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51D" w:rsidRDefault="0096251D" w:rsidP="00CA7795">
      <w:pPr>
        <w:jc w:val="center"/>
        <w:rPr>
          <w:b/>
          <w:sz w:val="28"/>
          <w:szCs w:val="28"/>
        </w:rPr>
      </w:pPr>
    </w:p>
    <w:p w:rsidR="00AD75CD" w:rsidRPr="00606EEA" w:rsidRDefault="00C55FDF" w:rsidP="00CA7795">
      <w:pPr>
        <w:jc w:val="center"/>
        <w:rPr>
          <w:b/>
          <w:sz w:val="28"/>
          <w:szCs w:val="28"/>
        </w:rPr>
      </w:pPr>
      <w:r w:rsidRPr="00606EEA">
        <w:rPr>
          <w:b/>
          <w:sz w:val="28"/>
          <w:szCs w:val="28"/>
        </w:rPr>
        <w:t>IN THE SUPREME COURT OF SEYCHELLES</w:t>
      </w:r>
    </w:p>
    <w:p w:rsidR="00C55FDF" w:rsidRDefault="00C55FDF" w:rsidP="0006489F">
      <w:pPr>
        <w:spacing w:before="240"/>
        <w:jc w:val="center"/>
        <w:rPr>
          <w:b/>
          <w:sz w:val="28"/>
          <w:szCs w:val="28"/>
        </w:rPr>
      </w:pPr>
      <w:r w:rsidRPr="00B75AE2">
        <w:rPr>
          <w:b/>
          <w:sz w:val="28"/>
          <w:szCs w:val="28"/>
        </w:rPr>
        <w:t>C</w:t>
      </w:r>
      <w:r w:rsidR="0096251D">
        <w:rPr>
          <w:b/>
          <w:sz w:val="28"/>
          <w:szCs w:val="28"/>
        </w:rPr>
        <w:t>riminal</w:t>
      </w:r>
      <w:r w:rsidR="00514157">
        <w:rPr>
          <w:b/>
          <w:sz w:val="28"/>
          <w:szCs w:val="28"/>
        </w:rPr>
        <w:t xml:space="preserve"> </w:t>
      </w:r>
      <w:r w:rsidRPr="00B75AE2">
        <w:rPr>
          <w:b/>
          <w:sz w:val="28"/>
          <w:szCs w:val="28"/>
        </w:rPr>
        <w:t>S</w:t>
      </w:r>
      <w:r w:rsidR="00BF5CC9" w:rsidRPr="00B75AE2">
        <w:rPr>
          <w:b/>
          <w:sz w:val="28"/>
          <w:szCs w:val="28"/>
        </w:rPr>
        <w:t xml:space="preserve">ide: </w:t>
      </w:r>
      <w:bookmarkStart w:id="0" w:name="Dropdown15"/>
      <w:r w:rsidR="00690C4E">
        <w:rPr>
          <w:b/>
          <w:sz w:val="28"/>
          <w:szCs w:val="28"/>
        </w:rPr>
        <w:fldChar w:fldCharType="begin">
          <w:ffData>
            <w:name w:val="Dropdown15"/>
            <w:enabled/>
            <w:calcOnExit w:val="0"/>
            <w:ddList>
              <w:listEntry w:val="CO"/>
              <w:listEntry w:val="CV"/>
            </w:ddList>
          </w:ffData>
        </w:fldChar>
      </w:r>
      <w:r w:rsidR="007779A2">
        <w:rPr>
          <w:b/>
          <w:sz w:val="28"/>
          <w:szCs w:val="28"/>
        </w:rPr>
        <w:instrText xml:space="preserve"> FORMDROPDOWN </w:instrText>
      </w:r>
      <w:r w:rsidR="00690C4E">
        <w:rPr>
          <w:b/>
          <w:sz w:val="28"/>
          <w:szCs w:val="28"/>
        </w:rPr>
      </w:r>
      <w:r w:rsidR="00690C4E">
        <w:rPr>
          <w:b/>
          <w:sz w:val="28"/>
          <w:szCs w:val="28"/>
        </w:rPr>
        <w:fldChar w:fldCharType="end"/>
      </w:r>
      <w:bookmarkEnd w:id="0"/>
      <w:r w:rsidR="00514157">
        <w:rPr>
          <w:b/>
          <w:sz w:val="28"/>
          <w:szCs w:val="28"/>
        </w:rPr>
        <w:t>51</w:t>
      </w:r>
      <w:r w:rsidRPr="00B75AE2">
        <w:rPr>
          <w:b/>
          <w:sz w:val="28"/>
          <w:szCs w:val="28"/>
        </w:rPr>
        <w:t>/</w:t>
      </w:r>
      <w:r w:rsidR="00C87FCA" w:rsidRPr="00B75AE2">
        <w:rPr>
          <w:b/>
          <w:sz w:val="28"/>
          <w:szCs w:val="28"/>
        </w:rPr>
        <w:t>20</w:t>
      </w:r>
      <w:r w:rsidR="00514157">
        <w:rPr>
          <w:b/>
          <w:sz w:val="28"/>
          <w:szCs w:val="28"/>
        </w:rPr>
        <w:t>13</w:t>
      </w:r>
      <w:r w:rsidR="00690C4E" w:rsidRPr="00B75AE2">
        <w:rPr>
          <w:b/>
          <w:sz w:val="28"/>
          <w:szCs w:val="28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" w:name="Text33"/>
      <w:r w:rsidR="00C87FCA" w:rsidRPr="00B75AE2">
        <w:rPr>
          <w:b/>
          <w:sz w:val="28"/>
          <w:szCs w:val="28"/>
        </w:rPr>
        <w:instrText xml:space="preserve"> FORMTEXT </w:instrText>
      </w:r>
      <w:r w:rsidR="00690C4E" w:rsidRPr="00B75AE2">
        <w:rPr>
          <w:b/>
          <w:sz w:val="28"/>
          <w:szCs w:val="28"/>
        </w:rPr>
      </w:r>
      <w:r w:rsidR="00690C4E" w:rsidRPr="00B75AE2">
        <w:rPr>
          <w:b/>
          <w:sz w:val="28"/>
          <w:szCs w:val="28"/>
        </w:rPr>
        <w:fldChar w:fldCharType="separate"/>
      </w:r>
      <w:r w:rsidR="00C87FCA" w:rsidRPr="00B75AE2">
        <w:rPr>
          <w:b/>
          <w:noProof/>
          <w:sz w:val="28"/>
          <w:szCs w:val="28"/>
        </w:rPr>
        <w:t> </w:t>
      </w:r>
      <w:r w:rsidR="00C87FCA" w:rsidRPr="00B75AE2">
        <w:rPr>
          <w:b/>
          <w:noProof/>
          <w:sz w:val="28"/>
          <w:szCs w:val="28"/>
        </w:rPr>
        <w:t> </w:t>
      </w:r>
      <w:r w:rsidR="00C87FCA" w:rsidRPr="00B75AE2">
        <w:rPr>
          <w:b/>
          <w:noProof/>
          <w:sz w:val="28"/>
          <w:szCs w:val="28"/>
        </w:rPr>
        <w:t> </w:t>
      </w:r>
      <w:r w:rsidR="00C87FCA" w:rsidRPr="00B75AE2">
        <w:rPr>
          <w:b/>
          <w:noProof/>
          <w:sz w:val="28"/>
          <w:szCs w:val="28"/>
        </w:rPr>
        <w:t> </w:t>
      </w:r>
      <w:r w:rsidR="00C87FCA" w:rsidRPr="00B75AE2">
        <w:rPr>
          <w:b/>
          <w:noProof/>
          <w:sz w:val="28"/>
          <w:szCs w:val="28"/>
        </w:rPr>
        <w:t> </w:t>
      </w:r>
      <w:r w:rsidR="00690C4E" w:rsidRPr="00B75AE2">
        <w:rPr>
          <w:b/>
          <w:sz w:val="28"/>
          <w:szCs w:val="28"/>
        </w:rPr>
        <w:fldChar w:fldCharType="end"/>
      </w:r>
      <w:bookmarkEnd w:id="1"/>
    </w:p>
    <w:p w:rsidR="00A53837" w:rsidRPr="00606EEA" w:rsidRDefault="00690C4E" w:rsidP="00A53837">
      <w:pPr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  <w:highlight w:val="lightGray"/>
        </w:rPr>
        <w:fldChar w:fldCharType="begin"/>
      </w:r>
      <w:r>
        <w:rPr>
          <w:b/>
          <w:sz w:val="24"/>
          <w:szCs w:val="24"/>
          <w:highlight w:val="lightGray"/>
        </w:rPr>
        <w:fldChar w:fldCharType="end"/>
      </w:r>
    </w:p>
    <w:p w:rsidR="00DB6D34" w:rsidRPr="00606EEA" w:rsidRDefault="00DB6D34" w:rsidP="00A64EF1">
      <w:pPr>
        <w:spacing w:before="240" w:after="160"/>
        <w:ind w:left="6480"/>
        <w:rPr>
          <w:b/>
          <w:sz w:val="24"/>
          <w:szCs w:val="24"/>
        </w:rPr>
      </w:pPr>
      <w:r w:rsidRPr="00606EEA">
        <w:rPr>
          <w:b/>
          <w:sz w:val="24"/>
          <w:szCs w:val="24"/>
        </w:rPr>
        <w:t>[201</w:t>
      </w:r>
      <w:r w:rsidR="00514157">
        <w:rPr>
          <w:b/>
          <w:sz w:val="24"/>
          <w:szCs w:val="24"/>
        </w:rPr>
        <w:t>7</w:t>
      </w:r>
      <w:r w:rsidR="00690C4E">
        <w:rPr>
          <w:b/>
          <w:sz w:val="24"/>
          <w:szCs w:val="24"/>
        </w:rPr>
        <w:fldChar w:fldCharType="begin"/>
      </w:r>
      <w:r w:rsidR="00690C4E">
        <w:rPr>
          <w:b/>
          <w:sz w:val="24"/>
          <w:szCs w:val="24"/>
        </w:rPr>
        <w:fldChar w:fldCharType="end"/>
      </w:r>
      <w:r w:rsidRPr="00606EEA">
        <w:rPr>
          <w:b/>
          <w:sz w:val="24"/>
          <w:szCs w:val="24"/>
        </w:rPr>
        <w:t>] SCSC</w:t>
      </w:r>
      <w:r w:rsidR="00252CC1">
        <w:rPr>
          <w:b/>
          <w:sz w:val="24"/>
          <w:szCs w:val="24"/>
        </w:rPr>
        <w:t xml:space="preserve"> 34</w:t>
      </w:r>
    </w:p>
    <w:p w:rsidR="00C55FDF" w:rsidRPr="00606EEA" w:rsidRDefault="00C55FDF" w:rsidP="00E57D4D">
      <w:pPr>
        <w:pBdr>
          <w:bottom w:val="single" w:sz="4" w:space="5" w:color="auto"/>
        </w:pBdr>
        <w:jc w:val="center"/>
        <w:rPr>
          <w:b/>
          <w:sz w:val="24"/>
          <w:szCs w:val="24"/>
        </w:rPr>
      </w:pPr>
    </w:p>
    <w:p w:rsidR="00572AB3" w:rsidRDefault="00572AB3" w:rsidP="00572AB3">
      <w:pPr>
        <w:rPr>
          <w:sz w:val="24"/>
          <w:szCs w:val="24"/>
        </w:rPr>
      </w:pPr>
    </w:p>
    <w:p w:rsidR="00FB2453" w:rsidRPr="00B119B1" w:rsidRDefault="007779A2" w:rsidP="003862CB">
      <w:pPr>
        <w:jc w:val="center"/>
        <w:rPr>
          <w:b/>
          <w:sz w:val="24"/>
          <w:szCs w:val="24"/>
        </w:rPr>
      </w:pPr>
      <w:bookmarkStart w:id="2" w:name="Text40"/>
      <w:bookmarkStart w:id="3" w:name="Text22"/>
      <w:r w:rsidRPr="0096251D">
        <w:rPr>
          <w:b/>
          <w:sz w:val="24"/>
          <w:szCs w:val="24"/>
        </w:rPr>
        <w:t>THE REPUBLIC</w:t>
      </w:r>
      <w:bookmarkEnd w:id="2"/>
      <w:bookmarkEnd w:id="3"/>
    </w:p>
    <w:p w:rsidR="00B40898" w:rsidRDefault="00B40898" w:rsidP="00B40898">
      <w:pPr>
        <w:spacing w:after="240"/>
        <w:jc w:val="center"/>
        <w:rPr>
          <w:sz w:val="24"/>
          <w:szCs w:val="24"/>
        </w:rPr>
        <w:sectPr w:rsidR="00B40898" w:rsidSect="00B938BB">
          <w:footerReference w:type="default" r:id="rId8"/>
          <w:type w:val="continuous"/>
          <w:pgSz w:w="12240" w:h="15840"/>
          <w:pgMar w:top="1080" w:right="1440" w:bottom="1440" w:left="1440" w:header="720" w:footer="720" w:gutter="0"/>
          <w:cols w:space="720"/>
          <w:docGrid w:linePitch="360"/>
        </w:sectPr>
      </w:pPr>
    </w:p>
    <w:p w:rsidR="007779A2" w:rsidRDefault="007779A2" w:rsidP="00B40898">
      <w:pPr>
        <w:spacing w:before="120"/>
        <w:jc w:val="center"/>
        <w:rPr>
          <w:sz w:val="24"/>
          <w:szCs w:val="24"/>
        </w:rPr>
      </w:pPr>
    </w:p>
    <w:p w:rsidR="00FB2453" w:rsidRDefault="00FB2453" w:rsidP="00B40898">
      <w:pPr>
        <w:spacing w:before="120"/>
        <w:jc w:val="center"/>
        <w:rPr>
          <w:sz w:val="24"/>
          <w:szCs w:val="24"/>
        </w:rPr>
      </w:pPr>
      <w:r>
        <w:rPr>
          <w:sz w:val="24"/>
          <w:szCs w:val="24"/>
        </w:rPr>
        <w:t>versus</w:t>
      </w:r>
    </w:p>
    <w:p w:rsidR="00FB2453" w:rsidRDefault="00FB2453" w:rsidP="003862CB">
      <w:pPr>
        <w:jc w:val="center"/>
        <w:rPr>
          <w:sz w:val="24"/>
          <w:szCs w:val="24"/>
        </w:rPr>
      </w:pPr>
    </w:p>
    <w:p w:rsidR="00B119B1" w:rsidRDefault="00B119B1" w:rsidP="00951EC0">
      <w:pPr>
        <w:jc w:val="center"/>
        <w:rPr>
          <w:sz w:val="24"/>
          <w:szCs w:val="24"/>
        </w:rPr>
      </w:pPr>
    </w:p>
    <w:p w:rsidR="007779A2" w:rsidRPr="000827FA" w:rsidRDefault="00514157" w:rsidP="00951EC0">
      <w:pPr>
        <w:jc w:val="center"/>
        <w:rPr>
          <w:b/>
          <w:sz w:val="24"/>
          <w:szCs w:val="24"/>
        </w:rPr>
        <w:sectPr w:rsidR="007779A2" w:rsidRPr="000827FA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  <w:sz w:val="24"/>
          <w:szCs w:val="24"/>
        </w:rPr>
        <w:t>HANSEL LESPERANCE &amp; ORS</w:t>
      </w:r>
    </w:p>
    <w:bookmarkStart w:id="4" w:name="Dropdown16"/>
    <w:p w:rsidR="007779A2" w:rsidRDefault="00690C4E" w:rsidP="007779A2">
      <w:pPr>
        <w:spacing w:after="240"/>
        <w:jc w:val="center"/>
        <w:rPr>
          <w:sz w:val="24"/>
          <w:szCs w:val="24"/>
        </w:rPr>
        <w:sectPr w:rsidR="007779A2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lastRenderedPageBreak/>
        <w:fldChar w:fldCharType="begin">
          <w:ffData>
            <w:name w:val="Dropdown16"/>
            <w:enabled/>
            <w:calcOnExit w:val="0"/>
            <w:ddList>
              <w:listEntry w:val="Accused"/>
              <w:listEntry w:val="First Accused"/>
            </w:ddList>
          </w:ffData>
        </w:fldChar>
      </w:r>
      <w:r w:rsidR="007779A2">
        <w:rPr>
          <w:sz w:val="24"/>
          <w:szCs w:val="24"/>
        </w:rPr>
        <w:instrText xml:space="preserve"> FORMDROPDOWN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4"/>
    </w:p>
    <w:p w:rsidR="000827FA" w:rsidRPr="000827FA" w:rsidRDefault="000827FA" w:rsidP="000827FA">
      <w:pPr>
        <w:jc w:val="center"/>
        <w:rPr>
          <w:b/>
          <w:sz w:val="24"/>
          <w:szCs w:val="24"/>
        </w:rPr>
        <w:sectPr w:rsidR="000827FA" w:rsidRPr="000827FA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E0467F" w:rsidRPr="007779A2" w:rsidRDefault="00E0467F" w:rsidP="0096251D">
      <w:pPr>
        <w:pBdr>
          <w:bottom w:val="single" w:sz="4" w:space="1" w:color="auto"/>
        </w:pBdr>
        <w:jc w:val="center"/>
        <w:rPr>
          <w:sz w:val="12"/>
          <w:szCs w:val="12"/>
        </w:rPr>
      </w:pPr>
    </w:p>
    <w:p w:rsidR="00E0467F" w:rsidRPr="00E0467F" w:rsidRDefault="00E0467F" w:rsidP="00C22967">
      <w:pPr>
        <w:spacing w:before="240" w:after="120"/>
        <w:rPr>
          <w:sz w:val="24"/>
          <w:szCs w:val="24"/>
        </w:rPr>
      </w:pPr>
      <w:r w:rsidRPr="00E0467F">
        <w:rPr>
          <w:sz w:val="24"/>
          <w:szCs w:val="24"/>
        </w:rPr>
        <w:t>Hear</w:t>
      </w:r>
      <w:r w:rsidR="00E6492F">
        <w:rPr>
          <w:sz w:val="24"/>
          <w:szCs w:val="24"/>
        </w:rPr>
        <w:t>d</w:t>
      </w:r>
      <w:r w:rsidRPr="00E0467F">
        <w:rPr>
          <w:sz w:val="24"/>
          <w:szCs w:val="24"/>
        </w:rPr>
        <w:t>:</w:t>
      </w:r>
      <w:r w:rsidR="00E6492F">
        <w:rPr>
          <w:sz w:val="24"/>
          <w:szCs w:val="24"/>
        </w:rPr>
        <w:tab/>
      </w:r>
      <w:r w:rsidRPr="00E0467F">
        <w:rPr>
          <w:sz w:val="24"/>
          <w:szCs w:val="24"/>
        </w:rPr>
        <w:tab/>
      </w:r>
      <w:r w:rsidRPr="00E0467F">
        <w:rPr>
          <w:sz w:val="24"/>
          <w:szCs w:val="24"/>
        </w:rPr>
        <w:tab/>
      </w:r>
      <w:r w:rsidR="00514157">
        <w:rPr>
          <w:sz w:val="24"/>
          <w:szCs w:val="24"/>
        </w:rPr>
        <w:t>23 January 2017</w:t>
      </w:r>
      <w:r w:rsidR="00690C4E">
        <w:rPr>
          <w:sz w:val="24"/>
          <w:szCs w:val="24"/>
        </w:rPr>
        <w:fldChar w:fldCharType="begin"/>
      </w:r>
      <w:r w:rsidR="00690C4E">
        <w:rPr>
          <w:sz w:val="24"/>
          <w:szCs w:val="24"/>
        </w:rPr>
        <w:fldChar w:fldCharType="end"/>
      </w:r>
    </w:p>
    <w:p w:rsidR="00514157" w:rsidRDefault="00E0467F" w:rsidP="00514157">
      <w:pPr>
        <w:rPr>
          <w:sz w:val="24"/>
          <w:szCs w:val="24"/>
        </w:rPr>
      </w:pPr>
      <w:r>
        <w:rPr>
          <w:sz w:val="24"/>
          <w:szCs w:val="24"/>
        </w:rPr>
        <w:t>Counsel</w:t>
      </w:r>
      <w:r w:rsidRPr="00E0467F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14157">
        <w:rPr>
          <w:sz w:val="24"/>
          <w:szCs w:val="24"/>
        </w:rPr>
        <w:t>Mr. D. Esparon</w:t>
      </w:r>
      <w:r w:rsidR="00690C4E">
        <w:rPr>
          <w:sz w:val="24"/>
          <w:szCs w:val="24"/>
        </w:rPr>
        <w:fldChar w:fldCharType="begin"/>
      </w:r>
      <w:r w:rsidR="00514157">
        <w:rPr>
          <w:sz w:val="24"/>
          <w:szCs w:val="24"/>
        </w:rPr>
        <w:instrText xml:space="preserve"> ASK  "Enter Respondent Lawyer Full Name"  \* MERGEFORMAT </w:instrText>
      </w:r>
      <w:r w:rsidR="00690C4E">
        <w:rPr>
          <w:sz w:val="24"/>
          <w:szCs w:val="24"/>
        </w:rPr>
        <w:fldChar w:fldCharType="end"/>
      </w:r>
      <w:r w:rsidR="00690C4E">
        <w:rPr>
          <w:sz w:val="24"/>
          <w:szCs w:val="24"/>
        </w:rPr>
        <w:fldChar w:fldCharType="begin"/>
      </w:r>
      <w:r w:rsidR="00690C4E">
        <w:rPr>
          <w:sz w:val="24"/>
          <w:szCs w:val="24"/>
        </w:rPr>
        <w:fldChar w:fldCharType="end"/>
      </w:r>
      <w:r w:rsidR="00514157">
        <w:rPr>
          <w:sz w:val="24"/>
          <w:szCs w:val="24"/>
        </w:rPr>
        <w:t xml:space="preserve"> for the Republic</w:t>
      </w:r>
    </w:p>
    <w:p w:rsidR="00514157" w:rsidRDefault="00514157" w:rsidP="0051415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Mr. E. Chetty for the 1</w:t>
      </w:r>
      <w:r w:rsidRPr="0025665E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Accused</w:t>
      </w:r>
    </w:p>
    <w:p w:rsidR="00514157" w:rsidRDefault="00514157" w:rsidP="0051415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Mr. N. Gabriel for the 2</w:t>
      </w:r>
      <w:r w:rsidRPr="0025665E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Accused</w:t>
      </w:r>
    </w:p>
    <w:p w:rsidR="00514157" w:rsidRDefault="00514157" w:rsidP="0051415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Mr. J. Camille for the 3</w:t>
      </w:r>
      <w:r w:rsidRPr="0025665E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Accused</w:t>
      </w:r>
    </w:p>
    <w:p w:rsidR="00514157" w:rsidRDefault="00514157" w:rsidP="0051415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Mrs. A. Amesbury for the 4</w:t>
      </w:r>
      <w:r w:rsidRPr="0025665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Accused</w:t>
      </w:r>
    </w:p>
    <w:p w:rsidR="00514157" w:rsidRDefault="00514157" w:rsidP="0051415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Ms. K. Domingue for the 5</w:t>
      </w:r>
      <w:r w:rsidRPr="0025665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Accused</w:t>
      </w:r>
      <w:r w:rsidR="00690C4E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ASK  "Enter Appellant Lawyer full name"  \* MERGEFORMAT </w:instrText>
      </w:r>
      <w:r w:rsidR="00690C4E">
        <w:rPr>
          <w:sz w:val="24"/>
          <w:szCs w:val="24"/>
        </w:rPr>
        <w:fldChar w:fldCharType="end"/>
      </w:r>
      <w:r w:rsidR="00690C4E">
        <w:rPr>
          <w:sz w:val="24"/>
          <w:szCs w:val="24"/>
        </w:rPr>
        <w:fldChar w:fldCharType="begin"/>
      </w:r>
      <w:r w:rsidR="00690C4E">
        <w:rPr>
          <w:sz w:val="24"/>
          <w:szCs w:val="24"/>
        </w:rPr>
        <w:fldChar w:fldCharType="end"/>
      </w:r>
    </w:p>
    <w:p w:rsidR="007779A2" w:rsidRDefault="007779A2" w:rsidP="00514157">
      <w:pPr>
        <w:rPr>
          <w:sz w:val="24"/>
          <w:szCs w:val="24"/>
        </w:rPr>
        <w:sectPr w:rsidR="007779A2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6492F" w:rsidRPr="00E6492F" w:rsidRDefault="00E6492F" w:rsidP="006578C2">
      <w:pPr>
        <w:spacing w:before="120" w:after="240"/>
        <w:rPr>
          <w:b/>
          <w:sz w:val="16"/>
          <w:szCs w:val="16"/>
        </w:rPr>
      </w:pPr>
      <w:r>
        <w:rPr>
          <w:sz w:val="24"/>
          <w:szCs w:val="24"/>
        </w:rPr>
        <w:lastRenderedPageBreak/>
        <w:t>Delivered</w:t>
      </w:r>
      <w:r w:rsidR="00E0467F" w:rsidRPr="00E0467F">
        <w:rPr>
          <w:sz w:val="24"/>
          <w:szCs w:val="24"/>
        </w:rPr>
        <w:t>:</w:t>
      </w:r>
      <w:r w:rsidR="00E0467F">
        <w:rPr>
          <w:sz w:val="24"/>
          <w:szCs w:val="24"/>
        </w:rPr>
        <w:tab/>
      </w:r>
      <w:r w:rsidR="00E0467F">
        <w:rPr>
          <w:sz w:val="24"/>
          <w:szCs w:val="24"/>
        </w:rPr>
        <w:tab/>
      </w:r>
      <w:r w:rsidR="00514157">
        <w:rPr>
          <w:sz w:val="24"/>
          <w:szCs w:val="24"/>
        </w:rPr>
        <w:t>23 January 2017</w:t>
      </w:r>
    </w:p>
    <w:p w:rsidR="00D06A0F" w:rsidRPr="00C87FCA" w:rsidRDefault="00D06A0F" w:rsidP="00E57D4D">
      <w:pPr>
        <w:pBdr>
          <w:top w:val="dotted" w:sz="4" w:space="1" w:color="auto"/>
          <w:bottom w:val="dotted" w:sz="4" w:space="1" w:color="auto"/>
        </w:pBdr>
        <w:jc w:val="center"/>
        <w:rPr>
          <w:sz w:val="24"/>
          <w:szCs w:val="24"/>
          <w:highlight w:val="lightGray"/>
        </w:rPr>
      </w:pPr>
      <w:bookmarkStart w:id="5" w:name="Dropdown2"/>
    </w:p>
    <w:bookmarkStart w:id="6" w:name="Dropdown8"/>
    <w:bookmarkEnd w:id="5"/>
    <w:p w:rsidR="00C87FCA" w:rsidRDefault="00690C4E" w:rsidP="00C87FCA">
      <w:pPr>
        <w:pBdr>
          <w:top w:val="dotted" w:sz="4" w:space="1" w:color="auto"/>
          <w:bottom w:val="dotted" w:sz="4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Dropdown8"/>
            <w:enabled/>
            <w:calcOnExit w:val="0"/>
            <w:ddList>
              <w:listEntry w:val="RULING"/>
              <w:listEntry w:val="JUDGMENT"/>
              <w:listEntry w:val="SENTENCE"/>
              <w:listEntry w:val="JUDGMENT AND SENTENCE"/>
              <w:listEntry w:val="ORDER"/>
              <w:listEntry w:val="JUDGMENT BY CONSENT"/>
            </w:ddList>
          </w:ffData>
        </w:fldChar>
      </w:r>
      <w:r w:rsidR="00D7691A">
        <w:rPr>
          <w:b/>
          <w:sz w:val="24"/>
          <w:szCs w:val="24"/>
        </w:rPr>
        <w:instrText xml:space="preserve"> FORMDROPDOWN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end"/>
      </w:r>
      <w:bookmarkEnd w:id="6"/>
      <w:r w:rsidR="00D7691A">
        <w:rPr>
          <w:b/>
          <w:sz w:val="24"/>
          <w:szCs w:val="24"/>
        </w:rPr>
        <w:t xml:space="preserve"> Number III</w:t>
      </w:r>
    </w:p>
    <w:p w:rsidR="001008BC" w:rsidRDefault="001008BC" w:rsidP="00C87FCA">
      <w:pPr>
        <w:pBdr>
          <w:top w:val="dotted" w:sz="4" w:space="1" w:color="auto"/>
          <w:bottom w:val="dotted" w:sz="4" w:space="1" w:color="auto"/>
        </w:pBdr>
        <w:jc w:val="center"/>
        <w:rPr>
          <w:b/>
          <w:sz w:val="24"/>
          <w:szCs w:val="24"/>
        </w:rPr>
      </w:pPr>
    </w:p>
    <w:p w:rsidR="001008BC" w:rsidRPr="001008BC" w:rsidRDefault="001008BC" w:rsidP="001008BC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b/>
          <w:sz w:val="16"/>
          <w:szCs w:val="16"/>
        </w:rPr>
      </w:pPr>
    </w:p>
    <w:bookmarkStart w:id="7" w:name="Dropdown9"/>
    <w:p w:rsidR="00C87FCA" w:rsidRDefault="00690C4E" w:rsidP="00C87FCA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Dropdown9"/>
            <w:enabled/>
            <w:calcOnExit w:val="0"/>
            <w:ddList>
              <w:listEntry w:val="Akiiki-Kiiza J"/>
              <w:listEntry w:val="Renaud J"/>
              <w:listEntry w:val="Burhan J"/>
              <w:listEntry w:val="Dodin J"/>
              <w:listEntry w:val="Robinson J"/>
              <w:listEntry w:val="De Silva J"/>
              <w:listEntry w:val="McKee J"/>
              <w:listEntry w:val="Twomey CJ"/>
              <w:listEntry w:val="Govinden J"/>
              <w:listEntry w:val="Nunkoo J"/>
              <w:listEntry w:val="Vidot J"/>
            </w:ddList>
          </w:ffData>
        </w:fldChar>
      </w:r>
      <w:r w:rsidR="00514157">
        <w:rPr>
          <w:b/>
          <w:sz w:val="24"/>
          <w:szCs w:val="24"/>
        </w:rPr>
        <w:instrText xml:space="preserve"> FORMDROPDOWN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end"/>
      </w:r>
      <w:bookmarkEnd w:id="7"/>
    </w:p>
    <w:p w:rsidR="001008BC" w:rsidRDefault="001008BC" w:rsidP="00C87FCA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b/>
          <w:sz w:val="24"/>
          <w:szCs w:val="24"/>
        </w:rPr>
        <w:sectPr w:rsidR="001008BC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6489F" w:rsidRPr="0067343B" w:rsidRDefault="00514157" w:rsidP="00DE6154">
      <w:pPr>
        <w:pStyle w:val="JudgmentText"/>
        <w:spacing w:after="0"/>
        <w:rPr>
          <w:i/>
        </w:rPr>
      </w:pPr>
      <w:r>
        <w:lastRenderedPageBreak/>
        <w:t>At the time of tendering in the statement made by A1 by PW18, Mr. Jeffrey Jean Baptiste, Mr. C</w:t>
      </w:r>
      <w:r w:rsidR="0067343B">
        <w:t>hetty the learned C</w:t>
      </w:r>
      <w:r>
        <w:t>ounsel for</w:t>
      </w:r>
      <w:r w:rsidR="00206A0C">
        <w:t xml:space="preserve"> him, objected to its admission, on the ground that it was banned by </w:t>
      </w:r>
      <w:r w:rsidR="00206A0C" w:rsidRPr="0067343B">
        <w:rPr>
          <w:i/>
        </w:rPr>
        <w:t>Section 14 (3) of the Evidence Act.</w:t>
      </w:r>
    </w:p>
    <w:p w:rsidR="008902F4" w:rsidRDefault="008902F4" w:rsidP="00DE6154">
      <w:pPr>
        <w:pStyle w:val="JudgmentText"/>
        <w:numPr>
          <w:ilvl w:val="0"/>
          <w:numId w:val="0"/>
        </w:numPr>
        <w:spacing w:after="0"/>
        <w:ind w:left="720"/>
      </w:pPr>
    </w:p>
    <w:p w:rsidR="008902F4" w:rsidRDefault="008902F4" w:rsidP="008902F4">
      <w:pPr>
        <w:pStyle w:val="JudgmentText"/>
        <w:numPr>
          <w:ilvl w:val="0"/>
          <w:numId w:val="0"/>
        </w:numPr>
        <w:spacing w:after="0"/>
      </w:pPr>
      <w:r>
        <w:t>[2]</w:t>
      </w:r>
      <w:r>
        <w:tab/>
      </w:r>
      <w:r w:rsidR="00206A0C">
        <w:t xml:space="preserve">Secondly that A1 was denied his right to legal counsel and that, he had been </w:t>
      </w:r>
      <w:r w:rsidR="0067343B">
        <w:t xml:space="preserve">induced </w:t>
      </w:r>
      <w:r w:rsidR="00206A0C" w:rsidRPr="008E57A1">
        <w:rPr>
          <w:noProof/>
        </w:rPr>
        <w:t xml:space="preserve">to </w:t>
      </w:r>
      <w:r w:rsidRPr="008E57A1">
        <w:rPr>
          <w:noProof/>
        </w:rPr>
        <w:tab/>
      </w:r>
      <w:r w:rsidR="00206A0C" w:rsidRPr="008E57A1">
        <w:rPr>
          <w:noProof/>
        </w:rPr>
        <w:t>make</w:t>
      </w:r>
      <w:r w:rsidR="00206A0C">
        <w:t xml:space="preserve"> the statement with a promise to go home </w:t>
      </w:r>
      <w:r w:rsidR="00206A0C" w:rsidRPr="008E57A1">
        <w:rPr>
          <w:noProof/>
        </w:rPr>
        <w:t>afterward</w:t>
      </w:r>
      <w:r w:rsidR="00206A0C">
        <w:t xml:space="preserve">. </w:t>
      </w:r>
    </w:p>
    <w:p w:rsidR="008902F4" w:rsidRDefault="008902F4" w:rsidP="008902F4">
      <w:pPr>
        <w:pStyle w:val="JudgmentText"/>
        <w:numPr>
          <w:ilvl w:val="0"/>
          <w:numId w:val="0"/>
        </w:numPr>
        <w:spacing w:after="0"/>
      </w:pPr>
    </w:p>
    <w:p w:rsidR="00206A0C" w:rsidRDefault="008902F4" w:rsidP="008902F4">
      <w:pPr>
        <w:pStyle w:val="JudgmentText"/>
        <w:numPr>
          <w:ilvl w:val="0"/>
          <w:numId w:val="0"/>
        </w:numPr>
        <w:spacing w:after="0"/>
      </w:pPr>
      <w:r>
        <w:lastRenderedPageBreak/>
        <w:tab/>
      </w:r>
      <w:r w:rsidR="00206A0C" w:rsidRPr="008E57A1">
        <w:rPr>
          <w:noProof/>
        </w:rPr>
        <w:t>I</w:t>
      </w:r>
      <w:r w:rsidR="008E57A1">
        <w:rPr>
          <w:noProof/>
        </w:rPr>
        <w:t xml:space="preserve"> therefore,</w:t>
      </w:r>
      <w:r w:rsidR="00206A0C">
        <w:t xml:space="preserve"> held a </w:t>
      </w:r>
      <w:r w:rsidR="00206A0C" w:rsidRPr="00DE6154">
        <w:rPr>
          <w:i/>
        </w:rPr>
        <w:t>Voir Dires</w:t>
      </w:r>
      <w:r w:rsidR="00206A0C">
        <w:t xml:space="preserve">, to determine the circumstances under which A1 had </w:t>
      </w:r>
      <w:r w:rsidR="00206A0C" w:rsidRPr="008E57A1">
        <w:rPr>
          <w:noProof/>
        </w:rPr>
        <w:t xml:space="preserve">made </w:t>
      </w:r>
      <w:r w:rsidRPr="008E57A1">
        <w:rPr>
          <w:noProof/>
        </w:rPr>
        <w:tab/>
      </w:r>
      <w:r w:rsidR="00206A0C" w:rsidRPr="008E57A1">
        <w:rPr>
          <w:noProof/>
        </w:rPr>
        <w:t>that</w:t>
      </w:r>
      <w:r w:rsidR="00206A0C">
        <w:t xml:space="preserve"> statement. </w:t>
      </w:r>
    </w:p>
    <w:p w:rsidR="008902F4" w:rsidRDefault="008902F4" w:rsidP="008902F4">
      <w:pPr>
        <w:pStyle w:val="JudgmentText"/>
        <w:numPr>
          <w:ilvl w:val="0"/>
          <w:numId w:val="0"/>
        </w:numPr>
        <w:spacing w:after="0"/>
      </w:pPr>
    </w:p>
    <w:p w:rsidR="0067343B" w:rsidRDefault="008902F4" w:rsidP="00DE6154">
      <w:pPr>
        <w:pStyle w:val="JudgmentText"/>
        <w:numPr>
          <w:ilvl w:val="0"/>
          <w:numId w:val="0"/>
        </w:numPr>
        <w:spacing w:after="0"/>
      </w:pPr>
      <w:r>
        <w:t>[3</w:t>
      </w:r>
      <w:r w:rsidR="00206A0C">
        <w:t>]</w:t>
      </w:r>
      <w:r w:rsidR="00206A0C">
        <w:tab/>
        <w:t xml:space="preserve">The prosecution called 2 witnesses. Mr. Jean Baptiste who recorded the </w:t>
      </w:r>
      <w:r w:rsidR="00206A0C" w:rsidRPr="008E57A1">
        <w:rPr>
          <w:noProof/>
        </w:rPr>
        <w:t xml:space="preserve">statement </w:t>
      </w:r>
      <w:r w:rsidR="00DE6154" w:rsidRPr="008E57A1">
        <w:rPr>
          <w:noProof/>
        </w:rPr>
        <w:tab/>
      </w:r>
      <w:r w:rsidR="00206A0C" w:rsidRPr="008E57A1">
        <w:rPr>
          <w:noProof/>
        </w:rPr>
        <w:t>from</w:t>
      </w:r>
      <w:r w:rsidR="00206A0C">
        <w:t xml:space="preserve"> </w:t>
      </w:r>
      <w:r w:rsidR="00DE6154">
        <w:tab/>
      </w:r>
      <w:r w:rsidR="00206A0C">
        <w:t xml:space="preserve">A1, and Mr. Timothy Hoareau, who had witnessed the exercise. Both told Court that they </w:t>
      </w:r>
      <w:r w:rsidR="00DE6154">
        <w:tab/>
      </w:r>
      <w:r w:rsidR="00206A0C">
        <w:t>had followed the provision</w:t>
      </w:r>
      <w:r w:rsidR="0067343B">
        <w:t>s</w:t>
      </w:r>
      <w:r w:rsidR="00206A0C">
        <w:t xml:space="preserve"> of the law and procedure and denied inducing A1 to </w:t>
      </w:r>
      <w:r w:rsidR="00DE6154">
        <w:tab/>
      </w:r>
      <w:r w:rsidR="00206A0C">
        <w:t xml:space="preserve">make </w:t>
      </w:r>
      <w:r w:rsidR="00DE6154">
        <w:tab/>
      </w:r>
      <w:r w:rsidR="00206A0C">
        <w:t>that statement which h</w:t>
      </w:r>
      <w:r w:rsidR="00F673A4">
        <w:t>e had made on his own free will. T</w:t>
      </w:r>
      <w:r w:rsidR="00206A0C">
        <w:t xml:space="preserve">hat on the 19 August 2013 he </w:t>
      </w:r>
      <w:r w:rsidR="00DE6154">
        <w:tab/>
      </w:r>
      <w:r w:rsidR="00206A0C">
        <w:t>had</w:t>
      </w:r>
      <w:r w:rsidR="0067343B">
        <w:t xml:space="preserve"> cautioned A1 and had</w:t>
      </w:r>
      <w:r w:rsidR="00206A0C">
        <w:t xml:space="preserve"> informed him about his Constitutional Rights including the </w:t>
      </w:r>
      <w:r w:rsidR="00DE6154">
        <w:tab/>
      </w:r>
      <w:r w:rsidR="00F673A4">
        <w:t>right to counsel. T</w:t>
      </w:r>
      <w:r w:rsidR="00206A0C">
        <w:t xml:space="preserve">hat the accused decided to make a statement right away and which he </w:t>
      </w:r>
      <w:r w:rsidR="00DE6154">
        <w:tab/>
      </w:r>
      <w:r w:rsidR="00F673A4">
        <w:t>had read back to A1 and</w:t>
      </w:r>
      <w:r w:rsidR="00206A0C">
        <w:t xml:space="preserve"> A1 confirmed </w:t>
      </w:r>
      <w:r w:rsidR="00F673A4">
        <w:t xml:space="preserve">it </w:t>
      </w:r>
      <w:r w:rsidR="00AD6F01">
        <w:t xml:space="preserve">as correct before signing it. </w:t>
      </w:r>
    </w:p>
    <w:p w:rsidR="00AD6F01" w:rsidRDefault="00F673A4" w:rsidP="00DE6154">
      <w:pPr>
        <w:pStyle w:val="JudgmentText"/>
        <w:numPr>
          <w:ilvl w:val="0"/>
          <w:numId w:val="0"/>
        </w:numPr>
        <w:spacing w:after="0"/>
        <w:ind w:left="720"/>
      </w:pPr>
      <w:r>
        <w:t>He</w:t>
      </w:r>
      <w:r w:rsidR="00AD6F01">
        <w:t xml:space="preserve"> t</w:t>
      </w:r>
      <w:r w:rsidR="002960AE">
        <w:t>old Court further that he was n</w:t>
      </w:r>
      <w:r w:rsidR="00AD6F01">
        <w:t>o</w:t>
      </w:r>
      <w:r w:rsidR="002960AE">
        <w:t>t</w:t>
      </w:r>
      <w:r w:rsidR="00AD6F01">
        <w:t xml:space="preserve"> aware that one Octobre</w:t>
      </w:r>
      <w:r w:rsidR="002960AE">
        <w:t xml:space="preserve"> had promised A1 to go ho</w:t>
      </w:r>
      <w:r w:rsidR="00AD6F01">
        <w:t xml:space="preserve">me if he made a statement </w:t>
      </w:r>
      <w:r w:rsidR="002960AE">
        <w:t xml:space="preserve">and </w:t>
      </w:r>
      <w:r w:rsidR="00AD6F01">
        <w:t xml:space="preserve">that he was not aware that any other Police </w:t>
      </w:r>
      <w:r w:rsidR="0067343B">
        <w:t>Officer had prev</w:t>
      </w:r>
      <w:r w:rsidR="00AD6F01">
        <w:t xml:space="preserve">ented </w:t>
      </w:r>
      <w:r w:rsidR="0067343B">
        <w:t>A1's</w:t>
      </w:r>
      <w:r w:rsidR="00AD6F01">
        <w:t xml:space="preserve"> lawyers </w:t>
      </w:r>
      <w:r w:rsidR="0067343B">
        <w:t>to access him at the gate</w:t>
      </w:r>
      <w:r w:rsidR="00AD6F01">
        <w:t xml:space="preserve"> </w:t>
      </w:r>
      <w:r>
        <w:t xml:space="preserve"> of CID Head Quarters.  That as </w:t>
      </w:r>
      <w:r w:rsidR="0067343B">
        <w:t xml:space="preserve">far as he was concerned he never prevented any lawyers </w:t>
      </w:r>
      <w:r w:rsidR="008E57A1">
        <w:rPr>
          <w:noProof/>
        </w:rPr>
        <w:t>from having</w:t>
      </w:r>
      <w:r w:rsidR="0067343B" w:rsidRPr="008E57A1">
        <w:rPr>
          <w:noProof/>
        </w:rPr>
        <w:t xml:space="preserve"> access to A1</w:t>
      </w:r>
      <w:r w:rsidR="0067343B">
        <w:t xml:space="preserve"> </w:t>
      </w:r>
      <w:r>
        <w:t>and</w:t>
      </w:r>
      <w:r w:rsidR="0067343B">
        <w:t xml:space="preserve"> that A1 never requested to have them.</w:t>
      </w:r>
    </w:p>
    <w:p w:rsidR="00AD6F01" w:rsidRDefault="008902F4" w:rsidP="008902F4">
      <w:pPr>
        <w:pStyle w:val="JudgmentText"/>
        <w:numPr>
          <w:ilvl w:val="0"/>
          <w:numId w:val="0"/>
        </w:numPr>
        <w:spacing w:after="0"/>
      </w:pPr>
      <w:r>
        <w:tab/>
      </w:r>
      <w:r w:rsidR="00AD6F01">
        <w:t xml:space="preserve">This version was more or less corroborated by the testimony of Mr. </w:t>
      </w:r>
      <w:r w:rsidR="002960AE">
        <w:t>Timothy</w:t>
      </w:r>
      <w:r w:rsidR="00AD6F01">
        <w:t xml:space="preserve"> Hoareau. </w:t>
      </w:r>
    </w:p>
    <w:p w:rsidR="008902F4" w:rsidRDefault="008902F4" w:rsidP="00DE6154">
      <w:pPr>
        <w:pStyle w:val="JudgmentText"/>
        <w:numPr>
          <w:ilvl w:val="0"/>
          <w:numId w:val="0"/>
        </w:numPr>
        <w:spacing w:after="0"/>
        <w:ind w:left="720"/>
      </w:pPr>
    </w:p>
    <w:p w:rsidR="00AD6F01" w:rsidRDefault="008902F4" w:rsidP="008902F4">
      <w:pPr>
        <w:pStyle w:val="JudgmentText"/>
        <w:numPr>
          <w:ilvl w:val="0"/>
          <w:numId w:val="0"/>
        </w:numPr>
        <w:spacing w:after="0"/>
      </w:pPr>
      <w:r>
        <w:t>[4]</w:t>
      </w:r>
      <w:r>
        <w:tab/>
      </w:r>
      <w:r w:rsidR="00AD6F01">
        <w:t>On the other hand, A1 told Court that, on the 19</w:t>
      </w:r>
      <w:r w:rsidR="00AD6F01" w:rsidRPr="00AD6F01">
        <w:rPr>
          <w:vertAlign w:val="superscript"/>
        </w:rPr>
        <w:t>th</w:t>
      </w:r>
      <w:r w:rsidR="00AD6F01">
        <w:t xml:space="preserve"> August 2013, he was arrested by the </w:t>
      </w:r>
      <w:r>
        <w:tab/>
      </w:r>
      <w:r w:rsidR="00AD6F01">
        <w:t xml:space="preserve">Police and taken to CID Head </w:t>
      </w:r>
      <w:r w:rsidR="0067343B">
        <w:t>Quarter</w:t>
      </w:r>
      <w:r w:rsidR="00F673A4">
        <w:t xml:space="preserve">s. That </w:t>
      </w:r>
      <w:r w:rsidR="0067343B">
        <w:t>while</w:t>
      </w:r>
      <w:r w:rsidR="00AD6F01">
        <w:t xml:space="preserve"> there</w:t>
      </w:r>
      <w:r w:rsidR="00F673A4">
        <w:t>,</w:t>
      </w:r>
      <w:r w:rsidR="00AD6F01">
        <w:t xml:space="preserve"> he was asked to make a statement, </w:t>
      </w:r>
      <w:r>
        <w:tab/>
      </w:r>
      <w:r w:rsidR="00AD6F01">
        <w:t xml:space="preserve">but he asked for his lawyer first. That he had told this to one Octobre, who had </w:t>
      </w:r>
      <w:r w:rsidR="00AD6F01" w:rsidRPr="008E57A1">
        <w:rPr>
          <w:noProof/>
        </w:rPr>
        <w:t xml:space="preserve">insisted </w:t>
      </w:r>
      <w:r w:rsidRPr="008E57A1">
        <w:rPr>
          <w:noProof/>
        </w:rPr>
        <w:tab/>
      </w:r>
      <w:r w:rsidR="00AD6F01" w:rsidRPr="008E57A1">
        <w:rPr>
          <w:noProof/>
        </w:rPr>
        <w:t>th</w:t>
      </w:r>
      <w:r w:rsidR="002960AE" w:rsidRPr="008E57A1">
        <w:rPr>
          <w:noProof/>
        </w:rPr>
        <w:t>a</w:t>
      </w:r>
      <w:r w:rsidR="00AD6F01" w:rsidRPr="008E57A1">
        <w:rPr>
          <w:noProof/>
        </w:rPr>
        <w:t>t</w:t>
      </w:r>
      <w:r w:rsidR="00AD6F01">
        <w:t xml:space="preserve"> he should make the statement </w:t>
      </w:r>
      <w:r w:rsidR="00F673A4">
        <w:rPr>
          <w:noProof/>
        </w:rPr>
        <w:t>because</w:t>
      </w:r>
      <w:r w:rsidR="00AD6F01">
        <w:t xml:space="preserve"> when he was steal</w:t>
      </w:r>
      <w:r w:rsidR="00F673A4">
        <w:t>ing his lawyer was not present.</w:t>
      </w:r>
      <w:r>
        <w:tab/>
      </w:r>
      <w:r w:rsidR="00F673A4">
        <w:t>T</w:t>
      </w:r>
      <w:r w:rsidR="00AD6F01">
        <w:t>hat i</w:t>
      </w:r>
      <w:r w:rsidR="00F673A4">
        <w:t xml:space="preserve">f he made the statement, then he </w:t>
      </w:r>
      <w:r w:rsidR="00AD6F01">
        <w:t>would be allowed to go home. The</w:t>
      </w:r>
      <w:r w:rsidR="001523A7">
        <w:t>n</w:t>
      </w:r>
      <w:r w:rsidR="00AD6F01">
        <w:t xml:space="preserve"> he agreed </w:t>
      </w:r>
      <w:r w:rsidR="00AD6F01" w:rsidRPr="008E57A1">
        <w:rPr>
          <w:noProof/>
        </w:rPr>
        <w:t xml:space="preserve">to </w:t>
      </w:r>
      <w:r w:rsidRPr="008E57A1">
        <w:rPr>
          <w:noProof/>
        </w:rPr>
        <w:tab/>
      </w:r>
      <w:r w:rsidR="00AD6F01" w:rsidRPr="008E57A1">
        <w:rPr>
          <w:noProof/>
        </w:rPr>
        <w:t>make</w:t>
      </w:r>
      <w:r w:rsidR="00AD6F01">
        <w:t xml:space="preserve"> a statement to both Mr. Baptiste and Hoareau. However that he made the </w:t>
      </w:r>
      <w:r w:rsidR="00AD6F01" w:rsidRPr="008E57A1">
        <w:rPr>
          <w:noProof/>
        </w:rPr>
        <w:t xml:space="preserve">statement </w:t>
      </w:r>
      <w:r w:rsidRPr="008E57A1">
        <w:rPr>
          <w:noProof/>
        </w:rPr>
        <w:tab/>
      </w:r>
      <w:r w:rsidR="00AD6F01" w:rsidRPr="008E57A1">
        <w:rPr>
          <w:noProof/>
        </w:rPr>
        <w:t>without</w:t>
      </w:r>
      <w:r w:rsidR="00AD6F01">
        <w:t xml:space="preserve"> telling him his Constitutional Rights first. </w:t>
      </w:r>
    </w:p>
    <w:p w:rsidR="00BC024E" w:rsidRDefault="00BC024E" w:rsidP="00DE6154">
      <w:pPr>
        <w:pStyle w:val="JudgmentText"/>
        <w:numPr>
          <w:ilvl w:val="0"/>
          <w:numId w:val="0"/>
        </w:numPr>
        <w:spacing w:after="0"/>
        <w:ind w:left="720"/>
      </w:pPr>
      <w:r>
        <w:t>It was also agreed from both sides that the evidence of Mrs. Pillay, which had been given earlier in respect of A3, be a</w:t>
      </w:r>
      <w:r w:rsidR="001523A7">
        <w:t xml:space="preserve">dopted </w:t>
      </w:r>
      <w:r>
        <w:t xml:space="preserve">also for A1. </w:t>
      </w:r>
    </w:p>
    <w:p w:rsidR="00F673A4" w:rsidRDefault="00F673A4" w:rsidP="00DE6154">
      <w:pPr>
        <w:pStyle w:val="JudgmentText"/>
        <w:numPr>
          <w:ilvl w:val="0"/>
          <w:numId w:val="0"/>
        </w:numPr>
        <w:spacing w:after="0"/>
        <w:ind w:left="720"/>
      </w:pPr>
    </w:p>
    <w:p w:rsidR="00BC024E" w:rsidRDefault="00BC024E" w:rsidP="00DE6154">
      <w:pPr>
        <w:pStyle w:val="JudgmentText"/>
        <w:numPr>
          <w:ilvl w:val="0"/>
          <w:numId w:val="0"/>
        </w:numPr>
        <w:spacing w:after="0"/>
        <w:ind w:left="720"/>
      </w:pPr>
      <w:r>
        <w:t xml:space="preserve">I have carefully gone through the evidence for both sides in this trial within a trial. </w:t>
      </w:r>
    </w:p>
    <w:p w:rsidR="00BC024E" w:rsidRDefault="00BC024E" w:rsidP="00DE6154">
      <w:pPr>
        <w:pStyle w:val="JudgmentText"/>
        <w:numPr>
          <w:ilvl w:val="0"/>
          <w:numId w:val="0"/>
        </w:numPr>
        <w:spacing w:after="0"/>
        <w:ind w:left="720"/>
      </w:pPr>
    </w:p>
    <w:p w:rsidR="00BC024E" w:rsidRDefault="008902F4" w:rsidP="008902F4">
      <w:pPr>
        <w:pStyle w:val="JudgmentText"/>
        <w:numPr>
          <w:ilvl w:val="0"/>
          <w:numId w:val="0"/>
        </w:numPr>
        <w:spacing w:after="0"/>
      </w:pPr>
      <w:r>
        <w:lastRenderedPageBreak/>
        <w:t>[5]</w:t>
      </w:r>
      <w:r>
        <w:tab/>
      </w:r>
      <w:r w:rsidR="00BC024E">
        <w:t xml:space="preserve">As </w:t>
      </w:r>
      <w:r w:rsidR="00F673A4">
        <w:t>for</w:t>
      </w:r>
      <w:r w:rsidR="001523A7">
        <w:t xml:space="preserve"> </w:t>
      </w:r>
      <w:r w:rsidR="00BC024E" w:rsidRPr="008902F4">
        <w:rPr>
          <w:i/>
        </w:rPr>
        <w:t>Section 14 (3) of the Evidence Act</w:t>
      </w:r>
      <w:r w:rsidR="00BC024E">
        <w:t>, is concerned, the Court is not</w:t>
      </w:r>
      <w:r w:rsidR="00F673A4">
        <w:t xml:space="preserve"> yet</w:t>
      </w:r>
      <w:r w:rsidR="00BC024E">
        <w:t xml:space="preserve"> </w:t>
      </w:r>
      <w:r w:rsidR="00BC024E" w:rsidRPr="008E57A1">
        <w:rPr>
          <w:noProof/>
        </w:rPr>
        <w:t>priv</w:t>
      </w:r>
      <w:r w:rsidR="001523A7" w:rsidRPr="008E57A1">
        <w:rPr>
          <w:noProof/>
        </w:rPr>
        <w:t xml:space="preserve">y </w:t>
      </w:r>
      <w:r w:rsidRPr="008E57A1">
        <w:rPr>
          <w:noProof/>
        </w:rPr>
        <w:tab/>
      </w:r>
      <w:r w:rsidR="00F673A4">
        <w:t>to the statement made by A1.</w:t>
      </w:r>
      <w:r w:rsidR="00BC024E">
        <w:t xml:space="preserve"> </w:t>
      </w:r>
      <w:r w:rsidR="00F673A4">
        <w:t>I cannot know</w:t>
      </w:r>
      <w:r w:rsidR="00BC024E">
        <w:t xml:space="preserve"> whether it is inculpatory </w:t>
      </w:r>
      <w:r w:rsidR="00BC024E" w:rsidRPr="008E57A1">
        <w:rPr>
          <w:noProof/>
        </w:rPr>
        <w:t xml:space="preserve">or </w:t>
      </w:r>
      <w:r w:rsidR="008E57A1" w:rsidRPr="008E57A1">
        <w:rPr>
          <w:noProof/>
        </w:rPr>
        <w:tab/>
      </w:r>
      <w:r w:rsidR="00BC024E" w:rsidRPr="008E57A1">
        <w:rPr>
          <w:noProof/>
        </w:rPr>
        <w:t>exculpatory</w:t>
      </w:r>
      <w:r w:rsidR="00BC024E">
        <w:t xml:space="preserve"> in nature. This </w:t>
      </w:r>
      <w:r w:rsidR="001523A7">
        <w:t>would only be</w:t>
      </w:r>
      <w:r w:rsidR="00BC024E">
        <w:t xml:space="preserve"> p</w:t>
      </w:r>
      <w:r w:rsidR="001523A7">
        <w:t>ossible after that statement had</w:t>
      </w:r>
      <w:r w:rsidR="00BC024E">
        <w:t xml:space="preserve"> been </w:t>
      </w:r>
      <w:r w:rsidR="00BC024E" w:rsidRPr="008E57A1">
        <w:rPr>
          <w:noProof/>
        </w:rPr>
        <w:t xml:space="preserve">admitted </w:t>
      </w:r>
      <w:r w:rsidRPr="008E57A1">
        <w:rPr>
          <w:noProof/>
        </w:rPr>
        <w:tab/>
      </w:r>
      <w:r w:rsidR="00BC024E" w:rsidRPr="008E57A1">
        <w:rPr>
          <w:noProof/>
        </w:rPr>
        <w:t>and</w:t>
      </w:r>
      <w:r w:rsidR="00BC024E">
        <w:t xml:space="preserve"> read by the Court. </w:t>
      </w:r>
    </w:p>
    <w:p w:rsidR="00BC024E" w:rsidRDefault="00BC024E" w:rsidP="00DE6154">
      <w:pPr>
        <w:pStyle w:val="JudgmentText"/>
        <w:numPr>
          <w:ilvl w:val="0"/>
          <w:numId w:val="0"/>
        </w:numPr>
        <w:spacing w:after="0"/>
        <w:ind w:left="720"/>
      </w:pPr>
      <w:r>
        <w:t xml:space="preserve">If </w:t>
      </w:r>
      <w:r w:rsidR="001523A7">
        <w:t xml:space="preserve">it is found to be exculpatory in nature as </w:t>
      </w:r>
      <w:r>
        <w:t xml:space="preserve">maintained by Mr. Chetty, then it </w:t>
      </w:r>
      <w:r w:rsidR="00F673A4">
        <w:t>would not</w:t>
      </w:r>
      <w:r>
        <w:t xml:space="preserve"> be held to be a confession and it would be ignored, despite its being admitted in evidence. </w:t>
      </w:r>
    </w:p>
    <w:p w:rsidR="00BC024E" w:rsidRDefault="00BC024E" w:rsidP="00DE6154">
      <w:pPr>
        <w:pStyle w:val="JudgmentText"/>
        <w:numPr>
          <w:ilvl w:val="0"/>
          <w:numId w:val="0"/>
        </w:numPr>
        <w:spacing w:after="0"/>
        <w:ind w:left="720"/>
      </w:pPr>
      <w:r>
        <w:t xml:space="preserve">As for the allegation regarding legal representation, it appears A1 knew his legal rights as he said he had requested for it but he was denied the same. </w:t>
      </w:r>
    </w:p>
    <w:p w:rsidR="008902F4" w:rsidRDefault="008902F4" w:rsidP="00DE6154">
      <w:pPr>
        <w:pStyle w:val="JudgmentText"/>
        <w:numPr>
          <w:ilvl w:val="0"/>
          <w:numId w:val="0"/>
        </w:numPr>
        <w:spacing w:after="0"/>
        <w:ind w:left="720"/>
      </w:pPr>
    </w:p>
    <w:p w:rsidR="00BC024E" w:rsidRDefault="008902F4" w:rsidP="008902F4">
      <w:pPr>
        <w:pStyle w:val="JudgmentText"/>
        <w:numPr>
          <w:ilvl w:val="0"/>
          <w:numId w:val="0"/>
        </w:numPr>
        <w:spacing w:after="0"/>
      </w:pPr>
      <w:r>
        <w:t>[6]</w:t>
      </w:r>
      <w:r>
        <w:tab/>
      </w:r>
      <w:r w:rsidR="00F673A4">
        <w:t>T</w:t>
      </w:r>
      <w:r w:rsidR="00BC024E">
        <w:t xml:space="preserve">he evidence of Mrs. Laura Pillay the </w:t>
      </w:r>
      <w:r w:rsidR="001523A7">
        <w:t xml:space="preserve">Magistrate who </w:t>
      </w:r>
      <w:r w:rsidR="00BC024E">
        <w:t xml:space="preserve"> handled </w:t>
      </w:r>
      <w:r w:rsidR="00BC024E" w:rsidRPr="008E57A1">
        <w:rPr>
          <w:noProof/>
        </w:rPr>
        <w:t xml:space="preserve">the </w:t>
      </w:r>
      <w:r w:rsidR="008E57A1">
        <w:rPr>
          <w:noProof/>
        </w:rPr>
        <w:tab/>
        <w:t>prosecution'</w:t>
      </w:r>
      <w:r w:rsidR="00BC024E" w:rsidRPr="008E57A1">
        <w:rPr>
          <w:noProof/>
        </w:rPr>
        <w:t>s application</w:t>
      </w:r>
      <w:r w:rsidR="00BC024E">
        <w:t xml:space="preserve"> popularly known as 101 proceedings </w:t>
      </w:r>
      <w:r w:rsidR="001523A7">
        <w:t xml:space="preserve">in the Magistrate Court </w:t>
      </w:r>
      <w:r>
        <w:tab/>
      </w:r>
      <w:r w:rsidR="001523A7">
        <w:t xml:space="preserve">regarding the accused </w:t>
      </w:r>
      <w:r w:rsidR="00BC024E">
        <w:t xml:space="preserve">in the </w:t>
      </w:r>
      <w:r w:rsidR="001523A7">
        <w:t xml:space="preserve">substitutive </w:t>
      </w:r>
      <w:r w:rsidR="00BC024E">
        <w:t xml:space="preserve">case of robbery now before me, she said she </w:t>
      </w:r>
      <w:r>
        <w:tab/>
      </w:r>
      <w:r w:rsidR="00BC024E">
        <w:t xml:space="preserve">recalled counsel Gabriel and Counsel Camille complaining that they had been denied </w:t>
      </w:r>
      <w:r>
        <w:tab/>
      </w:r>
      <w:r w:rsidR="00BC024E">
        <w:t xml:space="preserve">access to the accused person. </w:t>
      </w:r>
      <w:r w:rsidR="00BC024E" w:rsidRPr="008E57A1">
        <w:rPr>
          <w:noProof/>
        </w:rPr>
        <w:t>However</w:t>
      </w:r>
      <w:r w:rsidR="008E57A1">
        <w:rPr>
          <w:noProof/>
        </w:rPr>
        <w:t>,</w:t>
      </w:r>
      <w:r w:rsidR="00BC024E">
        <w:t xml:space="preserve"> none of these </w:t>
      </w:r>
      <w:r w:rsidR="001523A7">
        <w:t>lawyers w</w:t>
      </w:r>
      <w:r w:rsidR="00BC024E">
        <w:t xml:space="preserve">ere called as </w:t>
      </w:r>
      <w:r w:rsidR="00BC024E" w:rsidRPr="008E57A1">
        <w:rPr>
          <w:noProof/>
        </w:rPr>
        <w:t xml:space="preserve">witnesses </w:t>
      </w:r>
      <w:r w:rsidRPr="008E57A1">
        <w:rPr>
          <w:noProof/>
        </w:rPr>
        <w:tab/>
      </w:r>
      <w:r w:rsidR="00BC024E" w:rsidRPr="008E57A1">
        <w:rPr>
          <w:noProof/>
        </w:rPr>
        <w:t>during</w:t>
      </w:r>
      <w:r w:rsidR="00BC024E">
        <w:t xml:space="preserve"> the </w:t>
      </w:r>
      <w:r w:rsidR="00BC024E" w:rsidRPr="001523A7">
        <w:rPr>
          <w:i/>
        </w:rPr>
        <w:t>Voir Dire</w:t>
      </w:r>
      <w:r w:rsidR="00BC024E">
        <w:t xml:space="preserve"> t</w:t>
      </w:r>
      <w:r w:rsidR="001523A7">
        <w:t xml:space="preserve">o substantiate </w:t>
      </w:r>
      <w:r w:rsidR="00516948">
        <w:t xml:space="preserve">these allegations as a </w:t>
      </w:r>
      <w:r w:rsidR="00516948" w:rsidRPr="008E57A1">
        <w:rPr>
          <w:noProof/>
        </w:rPr>
        <w:t>primary</w:t>
      </w:r>
      <w:r w:rsidR="00516948">
        <w:t xml:space="preserve"> source. Mrs. Laura </w:t>
      </w:r>
      <w:r>
        <w:tab/>
      </w:r>
      <w:r w:rsidR="002960AE">
        <w:t>Pillay</w:t>
      </w:r>
      <w:r w:rsidR="00516948">
        <w:t xml:space="preserve"> did not find out </w:t>
      </w:r>
      <w:r w:rsidR="00516948" w:rsidRPr="008E57A1">
        <w:rPr>
          <w:noProof/>
        </w:rPr>
        <w:t>as a</w:t>
      </w:r>
      <w:r w:rsidR="00516948">
        <w:t xml:space="preserve"> </w:t>
      </w:r>
      <w:r w:rsidR="00516948" w:rsidRPr="008E57A1">
        <w:rPr>
          <w:noProof/>
        </w:rPr>
        <w:t>fact or</w:t>
      </w:r>
      <w:r w:rsidR="00516948">
        <w:t xml:space="preserve"> made a ruling to that effect during the 101 </w:t>
      </w:r>
      <w:r w:rsidR="00516948" w:rsidRPr="008E57A1">
        <w:rPr>
          <w:noProof/>
        </w:rPr>
        <w:t xml:space="preserve">hearing </w:t>
      </w:r>
      <w:r w:rsidRPr="008E57A1">
        <w:rPr>
          <w:noProof/>
        </w:rPr>
        <w:tab/>
      </w:r>
      <w:r w:rsidR="00516948" w:rsidRPr="008E57A1">
        <w:rPr>
          <w:noProof/>
        </w:rPr>
        <w:t>before</w:t>
      </w:r>
      <w:r w:rsidR="00516948">
        <w:t xml:space="preserve"> her. </w:t>
      </w:r>
      <w:r w:rsidR="00F673A4">
        <w:t>What</w:t>
      </w:r>
      <w:r w:rsidR="00516948">
        <w:t xml:space="preserve"> exhibit D1 </w:t>
      </w:r>
      <w:r w:rsidR="00516948" w:rsidRPr="008E57A1">
        <w:rPr>
          <w:noProof/>
        </w:rPr>
        <w:t>show</w:t>
      </w:r>
      <w:r w:rsidR="00516948">
        <w:t xml:space="preserve"> </w:t>
      </w:r>
      <w:r w:rsidR="008E57A1">
        <w:rPr>
          <w:noProof/>
        </w:rPr>
        <w:t>is</w:t>
      </w:r>
      <w:r w:rsidR="001523A7">
        <w:t xml:space="preserve"> partly </w:t>
      </w:r>
      <w:r w:rsidR="00516948">
        <w:t xml:space="preserve">recorded proceedings whose </w:t>
      </w:r>
      <w:r w:rsidR="00516948" w:rsidRPr="008E57A1">
        <w:rPr>
          <w:noProof/>
        </w:rPr>
        <w:t xml:space="preserve">accuracy </w:t>
      </w:r>
      <w:r w:rsidRPr="008E57A1">
        <w:rPr>
          <w:noProof/>
        </w:rPr>
        <w:tab/>
      </w:r>
      <w:r w:rsidR="00516948" w:rsidRPr="008E57A1">
        <w:rPr>
          <w:noProof/>
        </w:rPr>
        <w:t>appeared</w:t>
      </w:r>
      <w:r w:rsidR="00516948">
        <w:t xml:space="preserve"> to be dis</w:t>
      </w:r>
      <w:r w:rsidR="002960AE">
        <w:t>puted by the prosecutor Mr. Henanth</w:t>
      </w:r>
      <w:r w:rsidR="00516948">
        <w:t xml:space="preserve"> Kumar. </w:t>
      </w:r>
      <w:r w:rsidR="001523A7">
        <w:t>Hence</w:t>
      </w:r>
      <w:r w:rsidR="00F673A4">
        <w:t xml:space="preserve"> the 101</w:t>
      </w:r>
      <w:r>
        <w:tab/>
      </w:r>
      <w:r w:rsidR="00516948">
        <w:t xml:space="preserve">proceedings were in my opinion not conclusive as to </w:t>
      </w:r>
      <w:r w:rsidR="00F673A4">
        <w:t xml:space="preserve">what had </w:t>
      </w:r>
      <w:r w:rsidR="00516948">
        <w:t xml:space="preserve">happened. </w:t>
      </w:r>
    </w:p>
    <w:p w:rsidR="008902F4" w:rsidRDefault="008902F4" w:rsidP="00DE6154">
      <w:pPr>
        <w:pStyle w:val="JudgmentText"/>
        <w:numPr>
          <w:ilvl w:val="0"/>
          <w:numId w:val="0"/>
        </w:numPr>
        <w:spacing w:after="0"/>
        <w:ind w:left="720"/>
      </w:pPr>
    </w:p>
    <w:p w:rsidR="00516948" w:rsidRDefault="008902F4" w:rsidP="008902F4">
      <w:pPr>
        <w:pStyle w:val="JudgmentText"/>
        <w:numPr>
          <w:ilvl w:val="0"/>
          <w:numId w:val="0"/>
        </w:numPr>
        <w:spacing w:after="0"/>
      </w:pPr>
      <w:r>
        <w:t>[7]</w:t>
      </w:r>
      <w:r>
        <w:tab/>
      </w:r>
      <w:r w:rsidR="00516948">
        <w:t xml:space="preserve">Both Police Officer stated that they had explained to A1 his Constitutional </w:t>
      </w:r>
      <w:r w:rsidR="00516948" w:rsidRPr="008E57A1">
        <w:rPr>
          <w:noProof/>
        </w:rPr>
        <w:t xml:space="preserve">Rights </w:t>
      </w:r>
      <w:r w:rsidRPr="008E57A1">
        <w:rPr>
          <w:noProof/>
        </w:rPr>
        <w:tab/>
      </w:r>
      <w:r w:rsidR="00516948" w:rsidRPr="008E57A1">
        <w:rPr>
          <w:noProof/>
        </w:rPr>
        <w:t>including</w:t>
      </w:r>
      <w:r w:rsidR="00516948">
        <w:t xml:space="preserve"> a caution and right to Counsel. That he decided to record a statement in </w:t>
      </w:r>
      <w:r w:rsidR="00516948" w:rsidRPr="008E57A1">
        <w:rPr>
          <w:noProof/>
        </w:rPr>
        <w:t>a</w:t>
      </w:r>
      <w:r w:rsidR="001523A7" w:rsidRPr="008E57A1">
        <w:rPr>
          <w:noProof/>
        </w:rPr>
        <w:t xml:space="preserve">bsence </w:t>
      </w:r>
      <w:r w:rsidRPr="008E57A1">
        <w:rPr>
          <w:noProof/>
        </w:rPr>
        <w:tab/>
      </w:r>
      <w:r w:rsidR="001523A7" w:rsidRPr="008E57A1">
        <w:rPr>
          <w:noProof/>
        </w:rPr>
        <w:t>of</w:t>
      </w:r>
      <w:r w:rsidR="001523A7">
        <w:t xml:space="preserve"> legal representation.</w:t>
      </w:r>
    </w:p>
    <w:p w:rsidR="00516948" w:rsidRDefault="008902F4" w:rsidP="008902F4">
      <w:pPr>
        <w:pStyle w:val="JudgmentText"/>
        <w:numPr>
          <w:ilvl w:val="0"/>
          <w:numId w:val="0"/>
        </w:numPr>
        <w:spacing w:after="0"/>
      </w:pPr>
      <w:r>
        <w:tab/>
      </w:r>
      <w:r w:rsidR="00516948">
        <w:t xml:space="preserve">I see no reason to disbelieve them. They were </w:t>
      </w:r>
      <w:r w:rsidR="00F673A4">
        <w:t xml:space="preserve">consistent </w:t>
      </w:r>
      <w:r w:rsidR="00516948">
        <w:t xml:space="preserve">and had corroborated </w:t>
      </w:r>
      <w:r w:rsidR="002960AE">
        <w:t>each</w:t>
      </w:r>
      <w:r w:rsidR="00516948">
        <w:t xml:space="preserve"> </w:t>
      </w:r>
      <w:r w:rsidR="00F673A4">
        <w:tab/>
      </w:r>
      <w:r w:rsidR="001523A7">
        <w:t>other's</w:t>
      </w:r>
      <w:r w:rsidR="00516948">
        <w:t xml:space="preserve"> </w:t>
      </w:r>
      <w:r>
        <w:tab/>
      </w:r>
      <w:r w:rsidR="00516948">
        <w:t xml:space="preserve">testimony. </w:t>
      </w:r>
    </w:p>
    <w:p w:rsidR="00516948" w:rsidRDefault="00516948" w:rsidP="00DE6154">
      <w:pPr>
        <w:pStyle w:val="JudgmentText"/>
        <w:numPr>
          <w:ilvl w:val="0"/>
          <w:numId w:val="0"/>
        </w:numPr>
        <w:spacing w:after="0"/>
        <w:ind w:left="720"/>
      </w:pPr>
    </w:p>
    <w:p w:rsidR="00516948" w:rsidRDefault="008902F4" w:rsidP="008902F4">
      <w:pPr>
        <w:pStyle w:val="JudgmentText"/>
        <w:numPr>
          <w:ilvl w:val="0"/>
          <w:numId w:val="0"/>
        </w:numPr>
        <w:spacing w:after="0"/>
      </w:pPr>
      <w:r>
        <w:t>[8]</w:t>
      </w:r>
      <w:r>
        <w:tab/>
      </w:r>
      <w:r w:rsidR="00516948">
        <w:t xml:space="preserve">On the other hand, A1 </w:t>
      </w:r>
      <w:r w:rsidR="001523A7">
        <w:t>struck me a</w:t>
      </w:r>
      <w:r w:rsidR="00516948">
        <w:t xml:space="preserve">s an unreliable person who was </w:t>
      </w:r>
      <w:r w:rsidR="00DE6154">
        <w:t xml:space="preserve">avoiding </w:t>
      </w:r>
      <w:r w:rsidR="00516948" w:rsidRPr="008E57A1">
        <w:rPr>
          <w:noProof/>
        </w:rPr>
        <w:t xml:space="preserve">responsibility </w:t>
      </w:r>
      <w:r w:rsidRPr="008E57A1">
        <w:rPr>
          <w:noProof/>
        </w:rPr>
        <w:tab/>
      </w:r>
      <w:r w:rsidR="00516948" w:rsidRPr="008E57A1">
        <w:rPr>
          <w:noProof/>
        </w:rPr>
        <w:t>for</w:t>
      </w:r>
      <w:r w:rsidR="00516948">
        <w:t xml:space="preserve"> making the statement to the Police Officers. Most likely he has now </w:t>
      </w:r>
      <w:r w:rsidR="00516948" w:rsidRPr="008E57A1">
        <w:rPr>
          <w:noProof/>
        </w:rPr>
        <w:t>reali</w:t>
      </w:r>
      <w:r w:rsidR="008E57A1">
        <w:rPr>
          <w:noProof/>
        </w:rPr>
        <w:t>z</w:t>
      </w:r>
      <w:r w:rsidR="00516948" w:rsidRPr="008E57A1">
        <w:rPr>
          <w:noProof/>
        </w:rPr>
        <w:t>ed</w:t>
      </w:r>
      <w:r w:rsidR="00516948">
        <w:t xml:space="preserve"> the </w:t>
      </w:r>
      <w:r w:rsidR="00516948" w:rsidRPr="008E57A1">
        <w:rPr>
          <w:noProof/>
        </w:rPr>
        <w:t xml:space="preserve">full </w:t>
      </w:r>
      <w:r w:rsidR="00F673A4">
        <w:rPr>
          <w:noProof/>
        </w:rPr>
        <w:t xml:space="preserve">effect </w:t>
      </w:r>
      <w:r w:rsidR="00516948">
        <w:t xml:space="preserve">of his statement </w:t>
      </w:r>
      <w:r w:rsidR="002960AE">
        <w:t xml:space="preserve">might have on his case and he is </w:t>
      </w:r>
      <w:r w:rsidR="00F673A4">
        <w:t xml:space="preserve">looking for </w:t>
      </w:r>
      <w:r w:rsidR="002960AE">
        <w:t xml:space="preserve">a way out. </w:t>
      </w:r>
    </w:p>
    <w:p w:rsidR="002960AE" w:rsidRDefault="002960AE" w:rsidP="00DE6154">
      <w:pPr>
        <w:pStyle w:val="JudgmentText"/>
        <w:numPr>
          <w:ilvl w:val="0"/>
          <w:numId w:val="0"/>
        </w:numPr>
        <w:spacing w:after="0"/>
        <w:ind w:left="720"/>
      </w:pPr>
      <w:r w:rsidRPr="008E57A1">
        <w:rPr>
          <w:noProof/>
        </w:rPr>
        <w:t>I</w:t>
      </w:r>
      <w:r w:rsidR="008E57A1">
        <w:rPr>
          <w:noProof/>
        </w:rPr>
        <w:t>, therefore,</w:t>
      </w:r>
      <w:r>
        <w:t xml:space="preserve"> dismiss his allegations as mere lies. </w:t>
      </w:r>
    </w:p>
    <w:p w:rsidR="008902F4" w:rsidRDefault="008902F4" w:rsidP="00DE6154">
      <w:pPr>
        <w:pStyle w:val="JudgmentText"/>
        <w:numPr>
          <w:ilvl w:val="0"/>
          <w:numId w:val="0"/>
        </w:numPr>
        <w:spacing w:after="0"/>
        <w:ind w:left="720"/>
      </w:pPr>
    </w:p>
    <w:p w:rsidR="002960AE" w:rsidRDefault="008902F4" w:rsidP="008902F4">
      <w:pPr>
        <w:pStyle w:val="JudgmentText"/>
        <w:numPr>
          <w:ilvl w:val="0"/>
          <w:numId w:val="0"/>
        </w:numPr>
        <w:spacing w:after="0"/>
      </w:pPr>
      <w:r>
        <w:lastRenderedPageBreak/>
        <w:t>[9]</w:t>
      </w:r>
      <w:r>
        <w:tab/>
      </w:r>
      <w:r w:rsidR="002960AE">
        <w:t xml:space="preserve">As to the promise to go home if he made the statement allegedly </w:t>
      </w:r>
      <w:r w:rsidR="00DE6154" w:rsidRPr="008E57A1">
        <w:rPr>
          <w:noProof/>
        </w:rPr>
        <w:t xml:space="preserve">given </w:t>
      </w:r>
      <w:r w:rsidR="002960AE" w:rsidRPr="008E57A1">
        <w:rPr>
          <w:noProof/>
        </w:rPr>
        <w:t>by</w:t>
      </w:r>
      <w:r w:rsidR="002960AE">
        <w:t xml:space="preserve"> Mr. </w:t>
      </w:r>
      <w:r w:rsidR="002960AE" w:rsidRPr="008E57A1">
        <w:rPr>
          <w:noProof/>
        </w:rPr>
        <w:t xml:space="preserve">Octobre </w:t>
      </w:r>
      <w:r w:rsidRPr="008E57A1">
        <w:rPr>
          <w:noProof/>
        </w:rPr>
        <w:tab/>
      </w:r>
      <w:r w:rsidR="002960AE" w:rsidRPr="008E57A1">
        <w:rPr>
          <w:noProof/>
        </w:rPr>
        <w:t>this</w:t>
      </w:r>
      <w:r w:rsidR="002960AE">
        <w:t xml:space="preserve"> was denied by the prosecution. Mr. Jean Baptiste and Mr. Hoareau also denied giving </w:t>
      </w:r>
      <w:r>
        <w:tab/>
      </w:r>
      <w:r w:rsidR="002960AE">
        <w:t xml:space="preserve">A1 that promise. </w:t>
      </w:r>
    </w:p>
    <w:p w:rsidR="002960AE" w:rsidRDefault="008902F4" w:rsidP="008902F4">
      <w:pPr>
        <w:pStyle w:val="JudgmentText"/>
        <w:numPr>
          <w:ilvl w:val="0"/>
          <w:numId w:val="0"/>
        </w:numPr>
        <w:spacing w:after="0"/>
      </w:pPr>
      <w:r>
        <w:tab/>
      </w:r>
      <w:r w:rsidR="002960AE">
        <w:t>In the other hand even if</w:t>
      </w:r>
      <w:r w:rsidR="00DE6154">
        <w:t xml:space="preserve"> this was done</w:t>
      </w:r>
      <w:r>
        <w:t xml:space="preserve">, that </w:t>
      </w:r>
      <w:r w:rsidR="002960AE">
        <w:t xml:space="preserve">Mr. Octobre had promised A1 to go home if </w:t>
      </w:r>
      <w:r>
        <w:tab/>
      </w:r>
      <w:r w:rsidR="002960AE">
        <w:t xml:space="preserve">he made the statement it would have seized </w:t>
      </w:r>
      <w:r w:rsidR="00DE6154">
        <w:t xml:space="preserve">to operate </w:t>
      </w:r>
      <w:r w:rsidR="002960AE">
        <w:t xml:space="preserve">at A1's  mind given the fact that, </w:t>
      </w:r>
      <w:r>
        <w:tab/>
      </w:r>
      <w:r w:rsidR="002960AE">
        <w:t xml:space="preserve">Mr. Octobre met A1 much earlier in the afternoon and he made the statement to Jean </w:t>
      </w:r>
      <w:r>
        <w:tab/>
      </w:r>
      <w:r>
        <w:tab/>
      </w:r>
      <w:r w:rsidR="002960AE">
        <w:t xml:space="preserve">Baptiste at </w:t>
      </w:r>
      <w:r w:rsidR="002960AE" w:rsidRPr="008E57A1">
        <w:rPr>
          <w:noProof/>
        </w:rPr>
        <w:t>8</w:t>
      </w:r>
      <w:r w:rsidR="008E57A1">
        <w:rPr>
          <w:noProof/>
        </w:rPr>
        <w:t xml:space="preserve"> </w:t>
      </w:r>
      <w:r w:rsidR="002960AE" w:rsidRPr="008E57A1">
        <w:rPr>
          <w:noProof/>
        </w:rPr>
        <w:t>pm</w:t>
      </w:r>
      <w:r w:rsidR="002960AE">
        <w:t xml:space="preserve"> at night. </w:t>
      </w:r>
      <w:r w:rsidR="00F673A4">
        <w:t xml:space="preserve"> In my Judgment the promise by then had</w:t>
      </w:r>
      <w:r w:rsidR="002960AE">
        <w:t xml:space="preserve"> seized to operate </w:t>
      </w:r>
      <w:r w:rsidR="002960AE" w:rsidRPr="008E57A1">
        <w:rPr>
          <w:noProof/>
        </w:rPr>
        <w:t xml:space="preserve">on </w:t>
      </w:r>
      <w:r w:rsidRPr="008E57A1">
        <w:rPr>
          <w:noProof/>
        </w:rPr>
        <w:tab/>
      </w:r>
      <w:r w:rsidR="002960AE" w:rsidRPr="008E57A1">
        <w:rPr>
          <w:noProof/>
        </w:rPr>
        <w:t>his</w:t>
      </w:r>
      <w:r w:rsidR="00F673A4">
        <w:t xml:space="preserve"> mind. </w:t>
      </w:r>
    </w:p>
    <w:p w:rsidR="002960AE" w:rsidRDefault="002960AE" w:rsidP="00DE6154">
      <w:pPr>
        <w:pStyle w:val="JudgmentText"/>
        <w:numPr>
          <w:ilvl w:val="0"/>
          <w:numId w:val="0"/>
        </w:numPr>
        <w:spacing w:after="0"/>
        <w:ind w:left="720"/>
      </w:pPr>
    </w:p>
    <w:p w:rsidR="002960AE" w:rsidRDefault="008902F4" w:rsidP="008902F4">
      <w:pPr>
        <w:pStyle w:val="JudgmentText"/>
        <w:numPr>
          <w:ilvl w:val="0"/>
          <w:numId w:val="0"/>
        </w:numPr>
        <w:spacing w:after="0"/>
      </w:pPr>
      <w:r>
        <w:t>[10]</w:t>
      </w:r>
      <w:r>
        <w:tab/>
      </w:r>
      <w:r w:rsidR="002960AE">
        <w:t xml:space="preserve">All in all, I find </w:t>
      </w:r>
      <w:r w:rsidR="002960AE" w:rsidRPr="008E57A1">
        <w:rPr>
          <w:noProof/>
        </w:rPr>
        <w:t>that</w:t>
      </w:r>
      <w:r w:rsidR="002960AE">
        <w:t xml:space="preserve"> the prosecution had </w:t>
      </w:r>
      <w:r w:rsidR="002960AE" w:rsidRPr="008E57A1">
        <w:rPr>
          <w:noProof/>
        </w:rPr>
        <w:t>prove</w:t>
      </w:r>
      <w:r w:rsidR="008E57A1">
        <w:rPr>
          <w:noProof/>
        </w:rPr>
        <w:t>d</w:t>
      </w:r>
      <w:r w:rsidR="002960AE">
        <w:t xml:space="preserve"> beyond reasonable doubt that, </w:t>
      </w:r>
      <w:r w:rsidR="002960AE" w:rsidRPr="008E57A1">
        <w:rPr>
          <w:noProof/>
        </w:rPr>
        <w:t xml:space="preserve">the </w:t>
      </w:r>
      <w:r w:rsidRPr="008E57A1">
        <w:rPr>
          <w:noProof/>
        </w:rPr>
        <w:tab/>
      </w:r>
      <w:r w:rsidR="002960AE" w:rsidRPr="008E57A1">
        <w:rPr>
          <w:noProof/>
        </w:rPr>
        <w:t>statement</w:t>
      </w:r>
      <w:r w:rsidR="002960AE">
        <w:t xml:space="preserve"> by A1 was voluntarily mad</w:t>
      </w:r>
      <w:r w:rsidR="00DE6154">
        <w:t xml:space="preserve">e and in accordance </w:t>
      </w:r>
      <w:r w:rsidR="002960AE">
        <w:t xml:space="preserve">with the law. I dismiss </w:t>
      </w:r>
      <w:r w:rsidR="002960AE" w:rsidRPr="008E57A1">
        <w:rPr>
          <w:noProof/>
        </w:rPr>
        <w:t xml:space="preserve">his </w:t>
      </w:r>
      <w:r w:rsidRPr="008E57A1">
        <w:rPr>
          <w:noProof/>
        </w:rPr>
        <w:tab/>
      </w:r>
      <w:r w:rsidR="002960AE" w:rsidRPr="008E57A1">
        <w:rPr>
          <w:noProof/>
        </w:rPr>
        <w:t>denial</w:t>
      </w:r>
      <w:r w:rsidR="002960AE">
        <w:t xml:space="preserve"> and assertion as an afterthought. </w:t>
      </w:r>
    </w:p>
    <w:p w:rsidR="002960AE" w:rsidRDefault="002960AE" w:rsidP="00DE6154">
      <w:pPr>
        <w:pStyle w:val="JudgmentText"/>
        <w:numPr>
          <w:ilvl w:val="0"/>
          <w:numId w:val="0"/>
        </w:numPr>
        <w:spacing w:after="0"/>
        <w:ind w:left="720"/>
      </w:pPr>
      <w:r>
        <w:t xml:space="preserve">The </w:t>
      </w:r>
      <w:r w:rsidR="008902F4">
        <w:t xml:space="preserve">objection </w:t>
      </w:r>
      <w:r>
        <w:t>is accordingly overruled and s</w:t>
      </w:r>
      <w:r w:rsidR="00DE6154">
        <w:t xml:space="preserve"> A1's s</w:t>
      </w:r>
      <w:r>
        <w:t xml:space="preserve">tatement </w:t>
      </w:r>
      <w:r w:rsidR="00DE6154">
        <w:t xml:space="preserve">made under caution as admissible. </w:t>
      </w:r>
    </w:p>
    <w:p w:rsidR="00E6492F" w:rsidRDefault="00690C4E" w:rsidP="00E33F35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  <w:highlight w:val="lightGray"/>
        </w:rPr>
        <w:fldChar w:fldCharType="begin"/>
      </w:r>
      <w:r>
        <w:rPr>
          <w:sz w:val="24"/>
          <w:szCs w:val="24"/>
          <w:highlight w:val="lightGray"/>
        </w:rPr>
        <w:fldChar w:fldCharType="end"/>
      </w:r>
    </w:p>
    <w:p w:rsidR="00EF2051" w:rsidRDefault="00EF2051" w:rsidP="001E4ED8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  <w:sectPr w:rsidR="00EF2051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1E4ED8" w:rsidRDefault="001E4ED8" w:rsidP="001E4ED8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Signed, </w:t>
      </w:r>
      <w:r w:rsidR="00E33F35">
        <w:rPr>
          <w:sz w:val="24"/>
          <w:szCs w:val="24"/>
        </w:rPr>
        <w:t xml:space="preserve">dated and delivered at Ile du Port </w:t>
      </w:r>
      <w:r>
        <w:rPr>
          <w:sz w:val="24"/>
          <w:szCs w:val="24"/>
        </w:rPr>
        <w:t xml:space="preserve">on </w:t>
      </w:r>
      <w:r w:rsidR="002960AE">
        <w:rPr>
          <w:sz w:val="24"/>
          <w:szCs w:val="24"/>
        </w:rPr>
        <w:t>23 January 2017</w:t>
      </w:r>
    </w:p>
    <w:p w:rsidR="00EB0712" w:rsidRDefault="00EB0712" w:rsidP="0006489F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  <w:sectPr w:rsidR="00EB0712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6489F" w:rsidRDefault="0006489F" w:rsidP="0006489F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</w:pPr>
    </w:p>
    <w:p w:rsidR="00EB0712" w:rsidRDefault="00EB0712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  <w:sectPr w:rsidR="00EB0712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E33F35" w:rsidRDefault="00E33F35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</w:pPr>
    </w:p>
    <w:bookmarkStart w:id="8" w:name="Dropdown6"/>
    <w:p w:rsidR="00E33F35" w:rsidRPr="002A7376" w:rsidRDefault="00690C4E" w:rsidP="0006489F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Dropdown6"/>
            <w:enabled/>
            <w:calcOnExit w:val="0"/>
            <w:ddList>
              <w:listEntry w:val="D Akiiki-Kiiza"/>
              <w:listEntry w:val="B Renaud"/>
              <w:listEntry w:val="M Burhan"/>
              <w:listEntry w:val="G Dodin"/>
              <w:listEntry w:val="F Robinson"/>
              <w:listEntry w:val="C McKee"/>
              <w:listEntry w:val="M Twomey"/>
              <w:listEntry w:val="S Govinden"/>
              <w:listEntry w:val="S Nunkoo"/>
              <w:listEntry w:val="M Vidot"/>
            </w:ddList>
          </w:ffData>
        </w:fldChar>
      </w:r>
      <w:r w:rsidR="002960AE">
        <w:rPr>
          <w:sz w:val="24"/>
          <w:szCs w:val="24"/>
        </w:rPr>
        <w:instrText xml:space="preserve"> FORMDROPDOWN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8"/>
    </w:p>
    <w:p w:rsidR="009E05E5" w:rsidRPr="00E33F35" w:rsidRDefault="0096251D" w:rsidP="00E33F35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Judge of the Supreme Court</w:t>
      </w:r>
      <w:r w:rsidR="00690C4E" w:rsidRPr="00E33F35">
        <w:rPr>
          <w:b/>
          <w:sz w:val="24"/>
          <w:szCs w:val="24"/>
        </w:rPr>
        <w:fldChar w:fldCharType="begin"/>
      </w:r>
      <w:r w:rsidR="00690C4E" w:rsidRPr="00E33F35">
        <w:rPr>
          <w:b/>
          <w:sz w:val="24"/>
          <w:szCs w:val="24"/>
        </w:rPr>
        <w:fldChar w:fldCharType="end"/>
      </w:r>
    </w:p>
    <w:sectPr w:rsidR="009E05E5" w:rsidRPr="00E33F35" w:rsidSect="00EF205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75D9" w:rsidRDefault="00DC75D9" w:rsidP="00DB6D34">
      <w:r>
        <w:separator/>
      </w:r>
    </w:p>
  </w:endnote>
  <w:endnote w:type="continuationSeparator" w:id="1">
    <w:p w:rsidR="00DC75D9" w:rsidRDefault="00DC75D9" w:rsidP="00DB6D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8C2" w:rsidRDefault="00690C4E">
    <w:pPr>
      <w:pStyle w:val="Footer"/>
      <w:jc w:val="center"/>
    </w:pPr>
    <w:r>
      <w:fldChar w:fldCharType="begin"/>
    </w:r>
    <w:r w:rsidR="00CD4F50">
      <w:instrText xml:space="preserve"> PAGE   \* MERGEFORMAT </w:instrText>
    </w:r>
    <w:r>
      <w:fldChar w:fldCharType="separate"/>
    </w:r>
    <w:r w:rsidR="00252CC1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75D9" w:rsidRDefault="00DC75D9" w:rsidP="00DB6D34">
      <w:r>
        <w:separator/>
      </w:r>
    </w:p>
  </w:footnote>
  <w:footnote w:type="continuationSeparator" w:id="1">
    <w:p w:rsidR="00DC75D9" w:rsidRDefault="00DC75D9" w:rsidP="00DB6D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E5A67"/>
    <w:multiLevelType w:val="multilevel"/>
    <w:tmpl w:val="1CC89892"/>
    <w:numStyleLink w:val="Judgments"/>
  </w:abstractNum>
  <w:abstractNum w:abstractNumId="1">
    <w:nsid w:val="307542D2"/>
    <w:multiLevelType w:val="multilevel"/>
    <w:tmpl w:val="1CC89892"/>
    <w:numStyleLink w:val="Judgments"/>
  </w:abstractNum>
  <w:abstractNum w:abstractNumId="2">
    <w:nsid w:val="31513DF1"/>
    <w:multiLevelType w:val="multilevel"/>
    <w:tmpl w:val="1CC89892"/>
    <w:styleLink w:val="Judgments"/>
    <w:lvl w:ilvl="0">
      <w:start w:val="1"/>
      <w:numFmt w:val="decimal"/>
      <w:pStyle w:val="JudgmentText"/>
      <w:lvlText w:val="[%1]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720"/>
      </w:pPr>
      <w:rPr>
        <w:rFonts w:hint="default"/>
      </w:rPr>
    </w:lvl>
  </w:abstractNum>
  <w:abstractNum w:abstractNumId="3">
    <w:nsid w:val="46415C22"/>
    <w:multiLevelType w:val="hybridMultilevel"/>
    <w:tmpl w:val="77765AE4"/>
    <w:lvl w:ilvl="0" w:tplc="62B2DE4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E74820"/>
    <w:multiLevelType w:val="multilevel"/>
    <w:tmpl w:val="1CC89892"/>
    <w:numStyleLink w:val="Judgments"/>
  </w:abstractNum>
  <w:abstractNum w:abstractNumId="5">
    <w:nsid w:val="6A190727"/>
    <w:multiLevelType w:val="hybridMultilevel"/>
    <w:tmpl w:val="2E724E5A"/>
    <w:lvl w:ilvl="0" w:tplc="62B2DE4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  <w:lvlOverride w:ilvl="0">
      <w:lvl w:ilvl="0">
        <w:start w:val="1"/>
        <w:numFmt w:val="decimal"/>
        <w:pStyle w:val="JudgmentText"/>
        <w:lvlText w:val="[%1]"/>
        <w:lvlJc w:val="left"/>
        <w:pPr>
          <w:ind w:left="720" w:hanging="720"/>
        </w:pPr>
        <w:rPr>
          <w:rFonts w:ascii="Times New Roman" w:hAnsi="Times New Roman" w:hint="default"/>
          <w:i w:val="0"/>
          <w:sz w:val="24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cumentProtection w:edit="forms" w:enforcement="0"/>
  <w:defaultTabStop w:val="720"/>
  <w:doNotShadeFormData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AZCAwMTM3NjEwMLQwtLMyUdpeDU4uLM/DyQAtNaAAns9pcsAAAA"/>
  </w:docVars>
  <w:rsids>
    <w:rsidRoot w:val="004652DF"/>
    <w:rsid w:val="00005BEF"/>
    <w:rsid w:val="00030C81"/>
    <w:rsid w:val="00036B28"/>
    <w:rsid w:val="0006489F"/>
    <w:rsid w:val="00070A36"/>
    <w:rsid w:val="00075573"/>
    <w:rsid w:val="000827FA"/>
    <w:rsid w:val="00091036"/>
    <w:rsid w:val="000A10B8"/>
    <w:rsid w:val="000B0E14"/>
    <w:rsid w:val="000D1DD3"/>
    <w:rsid w:val="000E39A5"/>
    <w:rsid w:val="000E7400"/>
    <w:rsid w:val="001008BC"/>
    <w:rsid w:val="00101D12"/>
    <w:rsid w:val="00117CBF"/>
    <w:rsid w:val="00126A10"/>
    <w:rsid w:val="001376AB"/>
    <w:rsid w:val="00144612"/>
    <w:rsid w:val="001523A7"/>
    <w:rsid w:val="001529B0"/>
    <w:rsid w:val="0016510C"/>
    <w:rsid w:val="00180158"/>
    <w:rsid w:val="001D30F7"/>
    <w:rsid w:val="001E4ED8"/>
    <w:rsid w:val="0020244B"/>
    <w:rsid w:val="00206A0C"/>
    <w:rsid w:val="00231C17"/>
    <w:rsid w:val="00236AAC"/>
    <w:rsid w:val="0024353F"/>
    <w:rsid w:val="00252CC1"/>
    <w:rsid w:val="00290E14"/>
    <w:rsid w:val="002960AE"/>
    <w:rsid w:val="002A7376"/>
    <w:rsid w:val="002B2255"/>
    <w:rsid w:val="002B4478"/>
    <w:rsid w:val="002C7560"/>
    <w:rsid w:val="002D06AA"/>
    <w:rsid w:val="002D67FC"/>
    <w:rsid w:val="002E61AC"/>
    <w:rsid w:val="002E6963"/>
    <w:rsid w:val="002F40A1"/>
    <w:rsid w:val="00301D88"/>
    <w:rsid w:val="00304E76"/>
    <w:rsid w:val="00362044"/>
    <w:rsid w:val="003647E7"/>
    <w:rsid w:val="0037270D"/>
    <w:rsid w:val="00377341"/>
    <w:rsid w:val="003838CC"/>
    <w:rsid w:val="003862CB"/>
    <w:rsid w:val="0038700C"/>
    <w:rsid w:val="003B461C"/>
    <w:rsid w:val="003B4C19"/>
    <w:rsid w:val="003D58AA"/>
    <w:rsid w:val="003D7B97"/>
    <w:rsid w:val="003E2ABC"/>
    <w:rsid w:val="003F0F8D"/>
    <w:rsid w:val="004156B9"/>
    <w:rsid w:val="004347B1"/>
    <w:rsid w:val="00445BFA"/>
    <w:rsid w:val="00452BB6"/>
    <w:rsid w:val="0046133B"/>
    <w:rsid w:val="004652DF"/>
    <w:rsid w:val="004944AA"/>
    <w:rsid w:val="004C3D80"/>
    <w:rsid w:val="004D30C6"/>
    <w:rsid w:val="004E275C"/>
    <w:rsid w:val="004F3823"/>
    <w:rsid w:val="00514157"/>
    <w:rsid w:val="00516948"/>
    <w:rsid w:val="005207C8"/>
    <w:rsid w:val="00530663"/>
    <w:rsid w:val="0055036F"/>
    <w:rsid w:val="005514D6"/>
    <w:rsid w:val="00552704"/>
    <w:rsid w:val="00572AB3"/>
    <w:rsid w:val="005836AC"/>
    <w:rsid w:val="00584583"/>
    <w:rsid w:val="0059293A"/>
    <w:rsid w:val="00594FAC"/>
    <w:rsid w:val="005B7F60"/>
    <w:rsid w:val="005F5FB0"/>
    <w:rsid w:val="00606587"/>
    <w:rsid w:val="00606EEA"/>
    <w:rsid w:val="006174DB"/>
    <w:rsid w:val="0064023C"/>
    <w:rsid w:val="006578C2"/>
    <w:rsid w:val="00666D33"/>
    <w:rsid w:val="0067343B"/>
    <w:rsid w:val="00690A73"/>
    <w:rsid w:val="00690C4E"/>
    <w:rsid w:val="00695110"/>
    <w:rsid w:val="006A58E4"/>
    <w:rsid w:val="006D36C9"/>
    <w:rsid w:val="00705273"/>
    <w:rsid w:val="007175A6"/>
    <w:rsid w:val="00744508"/>
    <w:rsid w:val="007779A2"/>
    <w:rsid w:val="007A47DC"/>
    <w:rsid w:val="007B6178"/>
    <w:rsid w:val="007C2809"/>
    <w:rsid w:val="007D416E"/>
    <w:rsid w:val="00804251"/>
    <w:rsid w:val="00807411"/>
    <w:rsid w:val="00811847"/>
    <w:rsid w:val="00814CF5"/>
    <w:rsid w:val="00816425"/>
    <w:rsid w:val="00821758"/>
    <w:rsid w:val="00823079"/>
    <w:rsid w:val="0083298A"/>
    <w:rsid w:val="00841387"/>
    <w:rsid w:val="008472B3"/>
    <w:rsid w:val="008478D6"/>
    <w:rsid w:val="00861092"/>
    <w:rsid w:val="008902F4"/>
    <w:rsid w:val="008A1961"/>
    <w:rsid w:val="008A5208"/>
    <w:rsid w:val="008C0FD6"/>
    <w:rsid w:val="008E1DB1"/>
    <w:rsid w:val="008E512C"/>
    <w:rsid w:val="008E57A1"/>
    <w:rsid w:val="008E7749"/>
    <w:rsid w:val="008E7F92"/>
    <w:rsid w:val="008F0C10"/>
    <w:rsid w:val="008F38F7"/>
    <w:rsid w:val="00902D3C"/>
    <w:rsid w:val="00914679"/>
    <w:rsid w:val="00926D09"/>
    <w:rsid w:val="009336BA"/>
    <w:rsid w:val="00937FB4"/>
    <w:rsid w:val="0094087C"/>
    <w:rsid w:val="00951EC0"/>
    <w:rsid w:val="0096041D"/>
    <w:rsid w:val="0096251D"/>
    <w:rsid w:val="00981287"/>
    <w:rsid w:val="00983045"/>
    <w:rsid w:val="009C02C9"/>
    <w:rsid w:val="009D2431"/>
    <w:rsid w:val="009E05E5"/>
    <w:rsid w:val="009F1B68"/>
    <w:rsid w:val="009F4DC4"/>
    <w:rsid w:val="00A11166"/>
    <w:rsid w:val="00A14038"/>
    <w:rsid w:val="00A26E91"/>
    <w:rsid w:val="00A42850"/>
    <w:rsid w:val="00A53837"/>
    <w:rsid w:val="00A57954"/>
    <w:rsid w:val="00A64EF1"/>
    <w:rsid w:val="00A80E4E"/>
    <w:rsid w:val="00AB352B"/>
    <w:rsid w:val="00AB4A4F"/>
    <w:rsid w:val="00AB552D"/>
    <w:rsid w:val="00AC3885"/>
    <w:rsid w:val="00AD0BF3"/>
    <w:rsid w:val="00AD6F01"/>
    <w:rsid w:val="00AD75CD"/>
    <w:rsid w:val="00B05D6E"/>
    <w:rsid w:val="00B119B1"/>
    <w:rsid w:val="00B14612"/>
    <w:rsid w:val="00B23E73"/>
    <w:rsid w:val="00B260C7"/>
    <w:rsid w:val="00B40898"/>
    <w:rsid w:val="00B4124C"/>
    <w:rsid w:val="00B4625E"/>
    <w:rsid w:val="00B75AE2"/>
    <w:rsid w:val="00B9148E"/>
    <w:rsid w:val="00B938BB"/>
    <w:rsid w:val="00B94805"/>
    <w:rsid w:val="00BA6027"/>
    <w:rsid w:val="00BA70E6"/>
    <w:rsid w:val="00BC024E"/>
    <w:rsid w:val="00BC1D95"/>
    <w:rsid w:val="00BD4287"/>
    <w:rsid w:val="00BD60D5"/>
    <w:rsid w:val="00BE1D00"/>
    <w:rsid w:val="00BE3628"/>
    <w:rsid w:val="00BE424C"/>
    <w:rsid w:val="00BF5CC9"/>
    <w:rsid w:val="00C036A5"/>
    <w:rsid w:val="00C065A3"/>
    <w:rsid w:val="00C14327"/>
    <w:rsid w:val="00C22967"/>
    <w:rsid w:val="00C35333"/>
    <w:rsid w:val="00C411C9"/>
    <w:rsid w:val="00C55FDF"/>
    <w:rsid w:val="00C5739F"/>
    <w:rsid w:val="00C80F58"/>
    <w:rsid w:val="00C87FCA"/>
    <w:rsid w:val="00CA1B0C"/>
    <w:rsid w:val="00CA7795"/>
    <w:rsid w:val="00CA7F40"/>
    <w:rsid w:val="00CB3C7E"/>
    <w:rsid w:val="00CD4F50"/>
    <w:rsid w:val="00D03314"/>
    <w:rsid w:val="00D06A0F"/>
    <w:rsid w:val="00D7691A"/>
    <w:rsid w:val="00D8003D"/>
    <w:rsid w:val="00D82047"/>
    <w:rsid w:val="00DB3886"/>
    <w:rsid w:val="00DB6D34"/>
    <w:rsid w:val="00DC75D9"/>
    <w:rsid w:val="00DD4E02"/>
    <w:rsid w:val="00DE08C1"/>
    <w:rsid w:val="00DE6154"/>
    <w:rsid w:val="00DF2970"/>
    <w:rsid w:val="00DF303A"/>
    <w:rsid w:val="00E0467F"/>
    <w:rsid w:val="00E0505F"/>
    <w:rsid w:val="00E07F07"/>
    <w:rsid w:val="00E30B60"/>
    <w:rsid w:val="00E33F35"/>
    <w:rsid w:val="00E35862"/>
    <w:rsid w:val="00E4138A"/>
    <w:rsid w:val="00E41E94"/>
    <w:rsid w:val="00E55C69"/>
    <w:rsid w:val="00E57D4D"/>
    <w:rsid w:val="00E6492F"/>
    <w:rsid w:val="00E65691"/>
    <w:rsid w:val="00E91FA1"/>
    <w:rsid w:val="00E944E2"/>
    <w:rsid w:val="00E9512E"/>
    <w:rsid w:val="00EA6F17"/>
    <w:rsid w:val="00EB0712"/>
    <w:rsid w:val="00EC12D0"/>
    <w:rsid w:val="00EC2355"/>
    <w:rsid w:val="00EC6290"/>
    <w:rsid w:val="00ED76D9"/>
    <w:rsid w:val="00EF2051"/>
    <w:rsid w:val="00F00A19"/>
    <w:rsid w:val="00F444A5"/>
    <w:rsid w:val="00F673A4"/>
    <w:rsid w:val="00F804CC"/>
    <w:rsid w:val="00F82A83"/>
    <w:rsid w:val="00F83B3D"/>
    <w:rsid w:val="00FB0AFB"/>
    <w:rsid w:val="00FB2453"/>
    <w:rsid w:val="00FB39BA"/>
    <w:rsid w:val="00FC61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unhideWhenUsed="0" w:qFormat="1"/>
    <w:lsdException w:name="heading 3" w:uiPriority="9" w:qFormat="1"/>
    <w:lsdException w:name="heading 4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A64EF1"/>
    <w:pPr>
      <w:widowControl w:val="0"/>
      <w:autoSpaceDE w:val="0"/>
      <w:autoSpaceDN w:val="0"/>
      <w:adjustRightInd w:val="0"/>
    </w:pPr>
    <w:rPr>
      <w:rFonts w:ascii="Times New Roman" w:hAnsi="Times New Roman"/>
      <w:lang w:val="en-GB"/>
    </w:rPr>
  </w:style>
  <w:style w:type="paragraph" w:styleId="Heading4">
    <w:name w:val="heading 4"/>
    <w:basedOn w:val="Normal"/>
    <w:next w:val="Normal"/>
    <w:link w:val="Heading4Char"/>
    <w:uiPriority w:val="99"/>
    <w:semiHidden/>
    <w:qFormat/>
    <w:rsid w:val="006D36C9"/>
    <w:pPr>
      <w:keepNext/>
      <w:pageBreakBefore/>
      <w:shd w:val="clear" w:color="auto" w:fill="FFFFFF"/>
      <w:spacing w:before="100" w:after="100"/>
      <w:outlineLvl w:val="3"/>
    </w:pPr>
    <w:rPr>
      <w:rFonts w:eastAsia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rsid w:val="00A64EF1"/>
    <w:rPr>
      <w:rFonts w:ascii="Times New Roman" w:eastAsia="Times New Roman" w:hAnsi="Times New Roman"/>
      <w:color w:val="000000"/>
      <w:sz w:val="24"/>
      <w:szCs w:val="24"/>
      <w:shd w:val="clear" w:color="auto" w:fill="FFFFFF"/>
      <w:lang w:val="en-GB"/>
    </w:rPr>
  </w:style>
  <w:style w:type="paragraph" w:styleId="Title">
    <w:name w:val="Title"/>
    <w:basedOn w:val="Normal"/>
    <w:link w:val="TitleChar"/>
    <w:uiPriority w:val="99"/>
    <w:semiHidden/>
    <w:qFormat/>
    <w:rsid w:val="006D36C9"/>
    <w:pPr>
      <w:shd w:val="clear" w:color="auto" w:fill="FFFFFF"/>
      <w:spacing w:before="100" w:after="100"/>
      <w:jc w:val="center"/>
    </w:pPr>
    <w:rPr>
      <w:rFonts w:eastAsia="Times New Roman"/>
      <w:b/>
      <w:bCs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A64EF1"/>
    <w:rPr>
      <w:rFonts w:ascii="Times New Roman" w:eastAsia="Times New Roman" w:hAnsi="Times New Roman"/>
      <w:b/>
      <w:bCs/>
      <w:color w:val="000000"/>
      <w:sz w:val="24"/>
      <w:szCs w:val="24"/>
      <w:shd w:val="clear" w:color="auto" w:fill="FFFFFF"/>
      <w:lang w:val="en-GB"/>
    </w:rPr>
  </w:style>
  <w:style w:type="paragraph" w:styleId="ListParagraph">
    <w:name w:val="List Paragraph"/>
    <w:basedOn w:val="Normal"/>
    <w:uiPriority w:val="34"/>
    <w:semiHidden/>
    <w:qFormat/>
    <w:rsid w:val="006D36C9"/>
    <w:pPr>
      <w:ind w:left="720"/>
      <w:contextualSpacing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DB6D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6D34"/>
    <w:rPr>
      <w:rFonts w:ascii="Times New Roman" w:hAnsi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rsid w:val="00DB6D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4EF1"/>
    <w:rPr>
      <w:rFonts w:ascii="Times New Roman" w:hAnsi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3F0F8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F8D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572A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Judgments">
    <w:name w:val="Judgments"/>
    <w:uiPriority w:val="99"/>
    <w:rsid w:val="0006489F"/>
    <w:pPr>
      <w:numPr>
        <w:numId w:val="4"/>
      </w:numPr>
    </w:pPr>
  </w:style>
  <w:style w:type="paragraph" w:customStyle="1" w:styleId="JudgmentText">
    <w:name w:val="Judgment Text"/>
    <w:basedOn w:val="ListParagraph"/>
    <w:qFormat/>
    <w:rsid w:val="00A64EF1"/>
    <w:pPr>
      <w:widowControl/>
      <w:numPr>
        <w:numId w:val="6"/>
      </w:numPr>
      <w:autoSpaceDE/>
      <w:autoSpaceDN/>
      <w:adjustRightInd/>
      <w:spacing w:after="240" w:line="360" w:lineRule="auto"/>
      <w:contextualSpacing w:val="0"/>
      <w:jc w:val="both"/>
    </w:pPr>
    <w:rPr>
      <w:sz w:val="24"/>
      <w:szCs w:val="24"/>
    </w:rPr>
  </w:style>
  <w:style w:type="paragraph" w:customStyle="1" w:styleId="LongQuotation">
    <w:name w:val="Long Quotation"/>
    <w:basedOn w:val="Normal"/>
    <w:qFormat/>
    <w:rsid w:val="00A64EF1"/>
    <w:pPr>
      <w:spacing w:after="240"/>
      <w:ind w:left="1440" w:right="720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8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.payet\AppData\Local\Microsoft\Windows\INetCache\Content.MSO\76659D6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3C301-E3E9-439B-BD98-BDCDEDA3C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76659D63</Template>
  <TotalTime>127</TotalTime>
  <Pages>4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s.payet</dc:creator>
  <cp:lastModifiedBy>s.payet</cp:lastModifiedBy>
  <cp:revision>7</cp:revision>
  <cp:lastPrinted>2017-02-08T07:15:00Z</cp:lastPrinted>
  <dcterms:created xsi:type="dcterms:W3CDTF">2017-02-08T05:17:00Z</dcterms:created>
  <dcterms:modified xsi:type="dcterms:W3CDTF">2017-02-16T11:12:00Z</dcterms:modified>
</cp:coreProperties>
</file>