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A551C8" w:rsidRPr="00002269" w:rsidRDefault="00AE0783" w:rsidP="00955E10">
      <w:pPr>
        <w:ind w:firstLine="720"/>
        <w:jc w:val="center"/>
        <w:rPr>
          <w:b/>
          <w:sz w:val="24"/>
          <w:szCs w:val="24"/>
        </w:rPr>
      </w:pPr>
      <w:sdt>
        <w:sdtPr>
          <w:rPr>
            <w:b/>
            <w:sz w:val="28"/>
            <w:szCs w:val="28"/>
          </w:rPr>
          <w:id w:val="13542603"/>
          <w:lock w:val="sdtContentLocked"/>
          <w:placeholder>
            <w:docPart w:val="97888B3F727A479DA9B65F4F00E5819F"/>
          </w:placeholder>
        </w:sdtPr>
        <w:sdtEndPr/>
        <w:sdtContent>
          <w:r w:rsidR="006D0D9B" w:rsidRPr="00606EEA">
            <w:rPr>
              <w:b/>
              <w:sz w:val="28"/>
              <w:szCs w:val="28"/>
            </w:rPr>
            <w:t>IN THE S</w:t>
          </w:r>
          <w:r w:rsidR="006D0D9B">
            <w:rPr>
              <w:b/>
              <w:sz w:val="28"/>
              <w:szCs w:val="28"/>
            </w:rPr>
            <w:t>EYCHELLES</w:t>
          </w:r>
          <w:r w:rsidR="006D0D9B" w:rsidRPr="00606EEA">
            <w:rPr>
              <w:b/>
              <w:sz w:val="28"/>
              <w:szCs w:val="28"/>
            </w:rPr>
            <w:t xml:space="preserve"> COURT OF </w:t>
          </w:r>
          <w:r w:rsidR="003437DF">
            <w:rPr>
              <w:b/>
              <w:sz w:val="28"/>
              <w:szCs w:val="28"/>
            </w:rPr>
            <w:t>APPEAL</w:t>
          </w:r>
        </w:sdtContent>
      </w:sdt>
    </w:p>
    <w:p w:rsidR="006D0D9B" w:rsidRDefault="006D0D9B" w:rsidP="00CA7795">
      <w:pPr>
        <w:jc w:val="center"/>
        <w:rPr>
          <w:b/>
          <w:sz w:val="28"/>
          <w:szCs w:val="28"/>
        </w:rPr>
      </w:pPr>
    </w:p>
    <w:sdt>
      <w:sdtPr>
        <w:rPr>
          <w:b/>
          <w:sz w:val="28"/>
          <w:szCs w:val="28"/>
        </w:rPr>
        <w:id w:val="13542613"/>
        <w:placeholder>
          <w:docPart w:val="32C56D117E4D41B7A4EF1F551F538526"/>
        </w:placeholder>
        <w:docPartList>
          <w:docPartGallery w:val="Quick Parts"/>
        </w:docPartList>
      </w:sdtPr>
      <w:sdtEndPr/>
      <w:sdtContent>
        <w:p w:rsidR="00102EE1" w:rsidRDefault="00AE0783" w:rsidP="00CA7795">
          <w:pPr>
            <w:jc w:val="center"/>
            <w:rPr>
              <w:b/>
              <w:sz w:val="28"/>
              <w:szCs w:val="28"/>
            </w:rPr>
          </w:pPr>
          <w:sdt>
            <w:sdtPr>
              <w:rPr>
                <w:b/>
                <w:sz w:val="28"/>
                <w:szCs w:val="28"/>
              </w:rPr>
              <w:id w:val="13542618"/>
              <w:placeholder>
                <w:docPart w:val="94E8847131354E7DBF8A72F01A6B20DC"/>
              </w:placeholder>
              <w:text/>
            </w:sdtPr>
            <w:sdtEndPr/>
            <w:sdtContent>
              <w:r w:rsidR="003A059B">
                <w:rPr>
                  <w:b/>
                  <w:sz w:val="28"/>
                  <w:szCs w:val="28"/>
                </w:rPr>
                <w:t>[C</w:t>
              </w:r>
              <w:r w:rsidR="006D0D9B">
                <w:rPr>
                  <w:b/>
                  <w:sz w:val="28"/>
                  <w:szCs w:val="28"/>
                </w:rPr>
                <w:t>or</w:t>
              </w:r>
              <w:r w:rsidR="003A059B">
                <w:rPr>
                  <w:b/>
                  <w:sz w:val="28"/>
                  <w:szCs w:val="28"/>
                </w:rPr>
                <w:t>a</w:t>
              </w:r>
              <w:r w:rsidR="006D0D9B">
                <w:rPr>
                  <w:b/>
                  <w:sz w:val="28"/>
                  <w:szCs w:val="28"/>
                </w:rPr>
                <w:t>m:</w:t>
              </w:r>
            </w:sdtContent>
          </w:sdt>
          <w:r w:rsidR="00097B9A">
            <w:rPr>
              <w:b/>
              <w:sz w:val="28"/>
              <w:szCs w:val="28"/>
            </w:rPr>
            <w:tab/>
          </w:r>
          <w:sdt>
            <w:sdtPr>
              <w:rPr>
                <w:sz w:val="28"/>
                <w:szCs w:val="28"/>
              </w:rPr>
              <w:id w:val="14547387"/>
              <w:placeholder>
                <w:docPart w:val="F38E4A16F175487781D1C36A29F75772"/>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r w:rsidR="00560FE8">
                <w:rPr>
                  <w:sz w:val="28"/>
                  <w:szCs w:val="28"/>
                </w:rPr>
                <w:t>S. Domah (J.A)</w:t>
              </w:r>
            </w:sdtContent>
          </w:sdt>
          <w:r w:rsidR="00097B9A">
            <w:rPr>
              <w:b/>
              <w:sz w:val="28"/>
              <w:szCs w:val="28"/>
            </w:rPr>
            <w:t xml:space="preserve"> </w:t>
          </w:r>
          <w:sdt>
            <w:sdtPr>
              <w:rPr>
                <w:sz w:val="28"/>
                <w:szCs w:val="28"/>
              </w:rPr>
              <w:id w:val="15629612"/>
              <w:placeholder>
                <w:docPart w:val="621117A564C041AE90AAB352D00E7F10"/>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proofErr w:type="gramStart"/>
              <w:r w:rsidR="00560FE8">
                <w:rPr>
                  <w:sz w:val="28"/>
                  <w:szCs w:val="28"/>
                </w:rPr>
                <w:t>,</w:t>
              </w:r>
              <w:proofErr w:type="spellStart"/>
              <w:r w:rsidR="00560FE8">
                <w:rPr>
                  <w:sz w:val="28"/>
                  <w:szCs w:val="28"/>
                </w:rPr>
                <w:t>A.Fernando</w:t>
              </w:r>
              <w:proofErr w:type="spellEnd"/>
              <w:proofErr w:type="gramEnd"/>
              <w:r w:rsidR="00560FE8">
                <w:rPr>
                  <w:sz w:val="28"/>
                  <w:szCs w:val="28"/>
                </w:rPr>
                <w:t xml:space="preserve"> (J.A)</w:t>
              </w:r>
            </w:sdtContent>
          </w:sdt>
          <w:r w:rsidR="00097B9A">
            <w:rPr>
              <w:b/>
              <w:sz w:val="28"/>
              <w:szCs w:val="28"/>
            </w:rPr>
            <w:t xml:space="preserve"> </w:t>
          </w:r>
          <w:sdt>
            <w:sdtPr>
              <w:rPr>
                <w:sz w:val="28"/>
                <w:szCs w:val="28"/>
              </w:rPr>
              <w:id w:val="15629656"/>
              <w:placeholder>
                <w:docPart w:val="E96BC017DABB4CE1A504C909A55B821B"/>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r w:rsidR="00560FE8">
                <w:rPr>
                  <w:sz w:val="28"/>
                  <w:szCs w:val="28"/>
                </w:rPr>
                <w:t>,J. Msoffe (J.A)</w:t>
              </w:r>
            </w:sdtContent>
          </w:sdt>
          <w:r w:rsidR="006D0D9B">
            <w:rPr>
              <w:b/>
              <w:sz w:val="28"/>
              <w:szCs w:val="28"/>
            </w:rPr>
            <w:t>]</w:t>
          </w:r>
        </w:p>
      </w:sdtContent>
    </w:sdt>
    <w:p w:rsidR="00C55FDF" w:rsidRDefault="00AE0783" w:rsidP="0006489F">
      <w:pPr>
        <w:spacing w:before="240"/>
        <w:jc w:val="center"/>
        <w:rPr>
          <w:b/>
          <w:sz w:val="28"/>
          <w:szCs w:val="28"/>
        </w:rPr>
      </w:pPr>
      <w:sdt>
        <w:sdtPr>
          <w:rPr>
            <w:b/>
            <w:sz w:val="28"/>
            <w:szCs w:val="28"/>
          </w:rPr>
          <w:id w:val="14547297"/>
          <w:lock w:val="contentLocked"/>
          <w:placeholder>
            <w:docPart w:val="97888B3F727A479DA9B65F4F00E5819F"/>
          </w:placeholder>
        </w:sdtPr>
        <w:sdtEndPr/>
        <w:sdtContent>
          <w:r w:rsidR="00030259">
            <w:rPr>
              <w:b/>
              <w:sz w:val="28"/>
              <w:szCs w:val="28"/>
            </w:rPr>
            <w:t>Criminal</w:t>
          </w:r>
          <w:r w:rsidR="00E86753" w:rsidRPr="00B75AE2">
            <w:rPr>
              <w:b/>
              <w:sz w:val="28"/>
              <w:szCs w:val="28"/>
            </w:rPr>
            <w:t xml:space="preserve"> </w:t>
          </w:r>
          <w:r w:rsidR="00583C6D">
            <w:rPr>
              <w:b/>
              <w:sz w:val="28"/>
              <w:szCs w:val="28"/>
            </w:rPr>
            <w:t>Appeal SCA</w:t>
          </w:r>
        </w:sdtContent>
      </w:sdt>
      <w:r w:rsidR="005D088E">
        <w:rPr>
          <w:b/>
          <w:sz w:val="28"/>
          <w:szCs w:val="28"/>
        </w:rPr>
        <w:t xml:space="preserve"> </w:t>
      </w:r>
      <w:r w:rsidR="00560FE8">
        <w:rPr>
          <w:b/>
          <w:sz w:val="28"/>
          <w:szCs w:val="28"/>
        </w:rPr>
        <w:t>26</w:t>
      </w:r>
      <w:sdt>
        <w:sdtPr>
          <w:rPr>
            <w:b/>
            <w:sz w:val="28"/>
            <w:szCs w:val="28"/>
          </w:rPr>
          <w:id w:val="14547301"/>
          <w:lock w:val="sdtContentLocked"/>
          <w:placeholder>
            <w:docPart w:val="97888B3F727A479DA9B65F4F00E5819F"/>
          </w:placeholder>
        </w:sdtPr>
        <w:sdtEndPr/>
        <w:sdtContent>
          <w:r w:rsidR="00E86753">
            <w:rPr>
              <w:b/>
              <w:sz w:val="28"/>
              <w:szCs w:val="28"/>
            </w:rPr>
            <w:t>/20</w:t>
          </w:r>
        </w:sdtContent>
      </w:sdt>
      <w:r w:rsidR="00560FE8">
        <w:rPr>
          <w:b/>
          <w:sz w:val="28"/>
          <w:szCs w:val="28"/>
        </w:rPr>
        <w:t>14</w:t>
      </w:r>
    </w:p>
    <w:p w:rsidR="00DB6D34" w:rsidRDefault="00AE0783" w:rsidP="00616597">
      <w:pPr>
        <w:spacing w:before="120"/>
        <w:jc w:val="center"/>
        <w:rPr>
          <w:b/>
          <w:sz w:val="24"/>
          <w:szCs w:val="24"/>
        </w:rPr>
      </w:pPr>
      <w:sdt>
        <w:sdtPr>
          <w:rPr>
            <w:b/>
            <w:sz w:val="28"/>
            <w:szCs w:val="28"/>
          </w:rPr>
          <w:id w:val="15629594"/>
          <w:lock w:val="contentLocked"/>
          <w:placeholder>
            <w:docPart w:val="CF1BA2284BFF4EDEB45B812DF53C3B89"/>
          </w:placeholder>
        </w:sdtPr>
        <w:sdtEndPr/>
        <w:sdtContent>
          <w:r w:rsidR="00204002">
            <w:rPr>
              <w:b/>
              <w:sz w:val="24"/>
              <w:szCs w:val="24"/>
            </w:rPr>
            <w:t>(Appeal from</w:t>
          </w:r>
          <w:r w:rsidR="00583C6D">
            <w:rPr>
              <w:b/>
              <w:sz w:val="24"/>
              <w:szCs w:val="24"/>
            </w:rPr>
            <w:t xml:space="preserve"> Supreme Court Decision</w:t>
          </w:r>
        </w:sdtContent>
      </w:sdt>
      <w:r w:rsidR="005D088E">
        <w:rPr>
          <w:b/>
          <w:sz w:val="28"/>
          <w:szCs w:val="28"/>
        </w:rPr>
        <w:t xml:space="preserve"> </w:t>
      </w:r>
      <w:r w:rsidR="00560FE8" w:rsidRPr="00560FE8">
        <w:rPr>
          <w:b/>
          <w:sz w:val="24"/>
          <w:szCs w:val="24"/>
        </w:rPr>
        <w:t xml:space="preserve">CA </w:t>
      </w:r>
      <w:r w:rsidR="00560FE8">
        <w:rPr>
          <w:b/>
          <w:sz w:val="24"/>
          <w:szCs w:val="24"/>
        </w:rPr>
        <w:t>22</w:t>
      </w:r>
      <w:sdt>
        <w:sdtPr>
          <w:rPr>
            <w:b/>
            <w:sz w:val="28"/>
            <w:szCs w:val="28"/>
          </w:rPr>
          <w:id w:val="15629598"/>
          <w:lock w:val="contentLocked"/>
          <w:placeholder>
            <w:docPart w:val="CF1BA2284BFF4EDEB45B812DF53C3B89"/>
          </w:placeholder>
        </w:sdtPr>
        <w:sdtEndPr/>
        <w:sdtContent>
          <w:r w:rsidR="00097B9A">
            <w:rPr>
              <w:b/>
              <w:sz w:val="24"/>
              <w:szCs w:val="24"/>
            </w:rPr>
            <w:t>/20</w:t>
          </w:r>
        </w:sdtContent>
      </w:sdt>
      <w:r w:rsidR="00560FE8" w:rsidRPr="00560FE8">
        <w:rPr>
          <w:b/>
          <w:sz w:val="24"/>
          <w:szCs w:val="24"/>
        </w:rPr>
        <w:t>1</w:t>
      </w:r>
      <w:r w:rsidR="00560FE8">
        <w:rPr>
          <w:b/>
          <w:sz w:val="24"/>
          <w:szCs w:val="24"/>
        </w:rPr>
        <w:t>1</w:t>
      </w:r>
      <w:r w:rsidR="006A2C88">
        <w:rPr>
          <w:b/>
          <w:sz w:val="24"/>
          <w:szCs w:val="24"/>
        </w:rPr>
        <w:t>)</w:t>
      </w:r>
      <w:r w:rsidR="00616597" w:rsidRPr="00606EEA">
        <w:rPr>
          <w:b/>
          <w:sz w:val="24"/>
          <w:szCs w:val="24"/>
        </w:rPr>
        <w:t xml:space="preserve"> </w:t>
      </w:r>
    </w:p>
    <w:p w:rsidR="00560FE8" w:rsidRPr="00606EEA" w:rsidRDefault="00560FE8" w:rsidP="00616597">
      <w:pPr>
        <w:spacing w:before="120"/>
        <w:jc w:val="center"/>
        <w:rPr>
          <w:b/>
          <w:sz w:val="24"/>
          <w:szCs w:val="24"/>
        </w:rPr>
      </w:pPr>
      <w:r>
        <w:rPr>
          <w:b/>
          <w:sz w:val="24"/>
          <w:szCs w:val="24"/>
        </w:rPr>
        <w:t>Out of Case Nos. 801, 802 &amp; 803/2010</w:t>
      </w:r>
    </w:p>
    <w:p w:rsidR="00C55FDF" w:rsidRPr="00606EEA" w:rsidRDefault="00C55FDF" w:rsidP="00E57D4D">
      <w:pPr>
        <w:pBdr>
          <w:bottom w:val="single" w:sz="4" w:space="5" w:color="auto"/>
        </w:pBdr>
        <w:jc w:val="center"/>
        <w:rPr>
          <w:b/>
          <w:sz w:val="24"/>
          <w:szCs w:val="24"/>
        </w:rPr>
      </w:pPr>
    </w:p>
    <w:tbl>
      <w:tblPr>
        <w:tblStyle w:val="TableGrid"/>
        <w:tblW w:w="0" w:type="auto"/>
        <w:tblLook w:val="04A0" w:firstRow="1" w:lastRow="0" w:firstColumn="1" w:lastColumn="0" w:noHBand="0" w:noVBand="1"/>
      </w:tblPr>
      <w:tblGrid>
        <w:gridCol w:w="4147"/>
        <w:gridCol w:w="883"/>
        <w:gridCol w:w="4330"/>
      </w:tblGrid>
      <w:tr w:rsidR="003A059B" w:rsidRPr="00B26028" w:rsidTr="00030259">
        <w:tc>
          <w:tcPr>
            <w:tcW w:w="4343" w:type="dxa"/>
            <w:tcBorders>
              <w:top w:val="nil"/>
              <w:left w:val="nil"/>
              <w:bottom w:val="nil"/>
              <w:right w:val="nil"/>
            </w:tcBorders>
          </w:tcPr>
          <w:p w:rsidR="003A059B" w:rsidRPr="00B26028" w:rsidRDefault="00560FE8" w:rsidP="00560FE8">
            <w:pPr>
              <w:spacing w:before="120" w:after="120"/>
              <w:rPr>
                <w:sz w:val="24"/>
                <w:szCs w:val="24"/>
              </w:rPr>
            </w:pPr>
            <w:r>
              <w:rPr>
                <w:sz w:val="24"/>
                <w:szCs w:val="24"/>
              </w:rPr>
              <w:t xml:space="preserve">Mervin  </w:t>
            </w:r>
            <w:proofErr w:type="spellStart"/>
            <w:r w:rsidR="008270B5">
              <w:rPr>
                <w:sz w:val="24"/>
                <w:szCs w:val="24"/>
              </w:rPr>
              <w:t>Rath</w:t>
            </w:r>
            <w:proofErr w:type="spellEnd"/>
          </w:p>
        </w:tc>
        <w:tc>
          <w:tcPr>
            <w:tcW w:w="883" w:type="dxa"/>
            <w:tcBorders>
              <w:top w:val="nil"/>
              <w:left w:val="nil"/>
              <w:bottom w:val="nil"/>
              <w:right w:val="nil"/>
            </w:tcBorders>
          </w:tcPr>
          <w:p w:rsidR="003A059B" w:rsidRPr="00B26028" w:rsidRDefault="003A059B" w:rsidP="00B26028">
            <w:pPr>
              <w:spacing w:before="120" w:after="120"/>
              <w:rPr>
                <w:sz w:val="24"/>
                <w:szCs w:val="24"/>
              </w:rPr>
            </w:pPr>
          </w:p>
        </w:tc>
        <w:tc>
          <w:tcPr>
            <w:tcW w:w="4350" w:type="dxa"/>
            <w:tcBorders>
              <w:top w:val="nil"/>
              <w:left w:val="nil"/>
              <w:bottom w:val="nil"/>
              <w:right w:val="nil"/>
            </w:tcBorders>
          </w:tcPr>
          <w:p w:rsidR="00CE0CDA" w:rsidRDefault="008270B5" w:rsidP="008270B5">
            <w:pPr>
              <w:tabs>
                <w:tab w:val="left" w:pos="2804"/>
              </w:tabs>
              <w:spacing w:before="120" w:after="120"/>
              <w:rPr>
                <w:sz w:val="24"/>
                <w:szCs w:val="24"/>
              </w:rPr>
            </w:pPr>
            <w:r>
              <w:rPr>
                <w:sz w:val="24"/>
                <w:szCs w:val="24"/>
              </w:rPr>
              <w:tab/>
              <w:t>Appellant</w:t>
            </w:r>
          </w:p>
          <w:p w:rsidR="008270B5" w:rsidRPr="00B26028" w:rsidRDefault="008270B5" w:rsidP="008270B5">
            <w:pPr>
              <w:tabs>
                <w:tab w:val="left" w:pos="2898"/>
              </w:tabs>
              <w:spacing w:before="120" w:after="120"/>
              <w:rPr>
                <w:sz w:val="24"/>
                <w:szCs w:val="24"/>
              </w:rPr>
            </w:pPr>
          </w:p>
        </w:tc>
      </w:tr>
      <w:tr w:rsidR="003A059B" w:rsidTr="00030259">
        <w:tc>
          <w:tcPr>
            <w:tcW w:w="4343" w:type="dxa"/>
            <w:tcBorders>
              <w:top w:val="nil"/>
              <w:left w:val="nil"/>
              <w:bottom w:val="nil"/>
              <w:right w:val="nil"/>
            </w:tcBorders>
          </w:tcPr>
          <w:p w:rsidR="003A059B" w:rsidRDefault="003A059B" w:rsidP="003A059B">
            <w:pPr>
              <w:spacing w:before="120"/>
              <w:jc w:val="center"/>
              <w:rPr>
                <w:sz w:val="24"/>
                <w:szCs w:val="24"/>
              </w:rPr>
            </w:pPr>
          </w:p>
        </w:tc>
        <w:tc>
          <w:tcPr>
            <w:tcW w:w="883" w:type="dxa"/>
            <w:tcBorders>
              <w:top w:val="nil"/>
              <w:left w:val="nil"/>
              <w:bottom w:val="nil"/>
              <w:right w:val="nil"/>
            </w:tcBorders>
          </w:tcPr>
          <w:sdt>
            <w:sdtPr>
              <w:rPr>
                <w:sz w:val="24"/>
                <w:szCs w:val="24"/>
              </w:rPr>
              <w:id w:val="15629672"/>
              <w:lock w:val="contentLocked"/>
              <w:placeholder>
                <w:docPart w:val="7B1BB2C28EA84F71960CA45443D2A731"/>
              </w:placeholder>
            </w:sdtPr>
            <w:sdtEndPr/>
            <w:sdtContent>
              <w:p w:rsidR="003A059B" w:rsidRDefault="003A059B" w:rsidP="003A059B">
                <w:pPr>
                  <w:spacing w:before="120"/>
                  <w:jc w:val="center"/>
                  <w:rPr>
                    <w:sz w:val="24"/>
                    <w:szCs w:val="24"/>
                  </w:rPr>
                </w:pPr>
                <w:r>
                  <w:rPr>
                    <w:sz w:val="24"/>
                    <w:szCs w:val="24"/>
                  </w:rPr>
                  <w:t>Versus</w:t>
                </w:r>
              </w:p>
            </w:sdtContent>
          </w:sdt>
        </w:tc>
        <w:tc>
          <w:tcPr>
            <w:tcW w:w="4350" w:type="dxa"/>
            <w:tcBorders>
              <w:top w:val="nil"/>
              <w:left w:val="nil"/>
              <w:bottom w:val="nil"/>
              <w:right w:val="nil"/>
            </w:tcBorders>
          </w:tcPr>
          <w:p w:rsidR="003A059B" w:rsidRDefault="003A059B" w:rsidP="00572AB3">
            <w:pPr>
              <w:rPr>
                <w:sz w:val="24"/>
                <w:szCs w:val="24"/>
              </w:rPr>
            </w:pPr>
          </w:p>
          <w:p w:rsidR="008270B5" w:rsidRDefault="008270B5" w:rsidP="00572AB3">
            <w:pPr>
              <w:rPr>
                <w:sz w:val="24"/>
                <w:szCs w:val="24"/>
              </w:rPr>
            </w:pPr>
          </w:p>
        </w:tc>
      </w:tr>
      <w:tr w:rsidR="00030259" w:rsidRPr="00B26028" w:rsidTr="00E00762">
        <w:tc>
          <w:tcPr>
            <w:tcW w:w="9576" w:type="dxa"/>
            <w:gridSpan w:val="3"/>
            <w:tcBorders>
              <w:top w:val="nil"/>
              <w:left w:val="nil"/>
              <w:bottom w:val="nil"/>
              <w:right w:val="nil"/>
            </w:tcBorders>
          </w:tcPr>
          <w:p w:rsidR="00030259" w:rsidRPr="008270B5" w:rsidRDefault="00AE0783" w:rsidP="008270B5">
            <w:pPr>
              <w:tabs>
                <w:tab w:val="left" w:pos="7830"/>
              </w:tabs>
              <w:spacing w:before="240" w:after="120"/>
              <w:rPr>
                <w:sz w:val="24"/>
                <w:szCs w:val="24"/>
              </w:rPr>
            </w:pPr>
            <w:sdt>
              <w:sdtPr>
                <w:rPr>
                  <w:b/>
                  <w:sz w:val="24"/>
                  <w:szCs w:val="24"/>
                </w:rPr>
                <w:id w:val="8972153"/>
                <w:placeholder>
                  <w:docPart w:val="E0B3FCB9C35D4A73BEFCDCCCC533023F"/>
                </w:placeholder>
              </w:sdtPr>
              <w:sdtEndPr/>
              <w:sdtContent>
                <w:r w:rsidR="00030259" w:rsidRPr="008270B5">
                  <w:rPr>
                    <w:sz w:val="24"/>
                    <w:szCs w:val="24"/>
                  </w:rPr>
                  <w:t>The Republic</w:t>
                </w:r>
              </w:sdtContent>
            </w:sdt>
            <w:r w:rsidR="008270B5">
              <w:rPr>
                <w:b/>
                <w:sz w:val="24"/>
                <w:szCs w:val="24"/>
              </w:rPr>
              <w:tab/>
            </w:r>
            <w:r w:rsidR="008270B5">
              <w:rPr>
                <w:sz w:val="24"/>
                <w:szCs w:val="24"/>
              </w:rPr>
              <w:t>Respondent</w:t>
            </w:r>
          </w:p>
        </w:tc>
      </w:tr>
    </w:tbl>
    <w:p w:rsidR="00B119B1" w:rsidRDefault="00B119B1" w:rsidP="00951EC0">
      <w:pPr>
        <w:jc w:val="center"/>
        <w:rPr>
          <w:sz w:val="24"/>
          <w:szCs w:val="24"/>
        </w:rPr>
        <w:sectPr w:rsidR="00B119B1" w:rsidSect="00B66B63">
          <w:footerReference w:type="default" r:id="rId8"/>
          <w:type w:val="continuous"/>
          <w:pgSz w:w="12240" w:h="15840"/>
          <w:pgMar w:top="1440" w:right="1440" w:bottom="1440" w:left="1440" w:header="720" w:footer="720" w:gutter="0"/>
          <w:cols w:space="720"/>
          <w:formProt w:val="0"/>
          <w:docGrid w:linePitch="360"/>
        </w:sectPr>
      </w:pPr>
    </w:p>
    <w:p w:rsidR="00E0467F" w:rsidRPr="00B605B4" w:rsidRDefault="00E0467F" w:rsidP="00E57D4D">
      <w:pPr>
        <w:pBdr>
          <w:bottom w:val="single" w:sz="4" w:space="1" w:color="auto"/>
        </w:pBdr>
        <w:jc w:val="center"/>
        <w:rPr>
          <w:sz w:val="12"/>
          <w:szCs w:val="12"/>
        </w:rPr>
      </w:pPr>
    </w:p>
    <w:p w:rsidR="00E0467F" w:rsidRPr="005D088E" w:rsidRDefault="00AE0783" w:rsidP="00C22967">
      <w:pPr>
        <w:spacing w:before="240" w:after="120"/>
        <w:rPr>
          <w:sz w:val="24"/>
          <w:szCs w:val="24"/>
        </w:rPr>
      </w:pPr>
      <w:sdt>
        <w:sdtPr>
          <w:rPr>
            <w:sz w:val="24"/>
            <w:szCs w:val="24"/>
          </w:rPr>
          <w:id w:val="15629736"/>
          <w:lock w:val="contentLocked"/>
          <w:placeholder>
            <w:docPart w:val="CF1BA2284BFF4EDEB45B812DF53C3B89"/>
          </w:placeholder>
        </w:sdtPr>
        <w:sdtEndPr/>
        <w:sdtContent>
          <w:r w:rsidR="0038006D" w:rsidRPr="00E0467F">
            <w:rPr>
              <w:sz w:val="24"/>
              <w:szCs w:val="24"/>
            </w:rPr>
            <w:t>Hear</w:t>
          </w:r>
          <w:r w:rsidR="0038006D">
            <w:rPr>
              <w:sz w:val="24"/>
              <w:szCs w:val="24"/>
            </w:rPr>
            <w:t>d:</w:t>
          </w:r>
        </w:sdtContent>
      </w:sdt>
      <w:r w:rsidR="00E6492F">
        <w:rPr>
          <w:sz w:val="24"/>
          <w:szCs w:val="24"/>
        </w:rPr>
        <w:tab/>
      </w:r>
      <w:r w:rsidR="00E0467F" w:rsidRPr="00E0467F">
        <w:rPr>
          <w:sz w:val="24"/>
          <w:szCs w:val="24"/>
        </w:rPr>
        <w:tab/>
      </w:r>
      <w:sdt>
        <w:sdtPr>
          <w:rPr>
            <w:sz w:val="24"/>
            <w:szCs w:val="24"/>
          </w:rPr>
          <w:id w:val="8972154"/>
          <w:placeholder>
            <w:docPart w:val="5BC3B7968E4A4357B159762A13423DC0"/>
          </w:placeholder>
          <w:date w:fullDate="2016-11-30T00:00:00Z">
            <w:dateFormat w:val="dd MMMM yyyy"/>
            <w:lid w:val="en-GB"/>
            <w:storeMappedDataAs w:val="dateTime"/>
            <w:calendar w:val="gregorian"/>
          </w:date>
        </w:sdtPr>
        <w:sdtEndPr/>
        <w:sdtContent>
          <w:r w:rsidR="008270B5">
            <w:rPr>
              <w:sz w:val="24"/>
              <w:szCs w:val="24"/>
            </w:rPr>
            <w:t>30 November 2016</w:t>
          </w:r>
        </w:sdtContent>
      </w:sdt>
      <w:r w:rsidR="009F30D2" w:rsidRPr="005D088E">
        <w:rPr>
          <w:sz w:val="24"/>
          <w:szCs w:val="24"/>
        </w:rPr>
        <w:fldChar w:fldCharType="begin"/>
      </w:r>
      <w:r w:rsidR="003F0F8D" w:rsidRPr="005D088E">
        <w:rPr>
          <w:sz w:val="24"/>
          <w:szCs w:val="24"/>
        </w:rPr>
        <w:instrText xml:space="preserve">  </w:instrText>
      </w:r>
      <w:r w:rsidR="009F30D2" w:rsidRPr="005D088E">
        <w:rPr>
          <w:sz w:val="24"/>
          <w:szCs w:val="24"/>
        </w:rPr>
        <w:fldChar w:fldCharType="end"/>
      </w:r>
    </w:p>
    <w:p w:rsidR="005F5FB0" w:rsidRPr="005D088E" w:rsidRDefault="00AE0783" w:rsidP="00B0414B">
      <w:pPr>
        <w:rPr>
          <w:sz w:val="24"/>
          <w:szCs w:val="24"/>
        </w:rPr>
      </w:pPr>
      <w:sdt>
        <w:sdtPr>
          <w:rPr>
            <w:sz w:val="24"/>
            <w:szCs w:val="24"/>
          </w:rPr>
          <w:id w:val="15629744"/>
          <w:lock w:val="contentLocked"/>
          <w:placeholder>
            <w:docPart w:val="CF1BA2284BFF4EDEB45B812DF53C3B89"/>
          </w:placeholder>
        </w:sdtPr>
        <w:sdtEndPr/>
        <w:sdtContent>
          <w:r w:rsidR="0038006D" w:rsidRPr="005D088E">
            <w:rPr>
              <w:sz w:val="24"/>
              <w:szCs w:val="24"/>
            </w:rPr>
            <w:t>Counsel:</w:t>
          </w:r>
        </w:sdtContent>
      </w:sdt>
      <w:r w:rsidR="00E0467F" w:rsidRPr="005D088E">
        <w:rPr>
          <w:sz w:val="24"/>
          <w:szCs w:val="24"/>
        </w:rPr>
        <w:tab/>
      </w:r>
      <w:sdt>
        <w:sdtPr>
          <w:rPr>
            <w:sz w:val="24"/>
            <w:szCs w:val="24"/>
          </w:rPr>
          <w:id w:val="8972156"/>
          <w:placeholder>
            <w:docPart w:val="9AD31521DE3347CD80D32C71B9F942C9"/>
          </w:placeholder>
        </w:sdtPr>
        <w:sdtEndPr/>
        <w:sdtContent>
          <w:proofErr w:type="spellStart"/>
          <w:r w:rsidR="008270B5">
            <w:rPr>
              <w:sz w:val="24"/>
              <w:szCs w:val="24"/>
            </w:rPr>
            <w:t>Mr.</w:t>
          </w:r>
          <w:proofErr w:type="spellEnd"/>
          <w:r w:rsidR="008270B5">
            <w:rPr>
              <w:sz w:val="24"/>
              <w:szCs w:val="24"/>
            </w:rPr>
            <w:t xml:space="preserve"> Nichol Gabriel for the Appellant</w:t>
          </w:r>
        </w:sdtContent>
      </w:sdt>
      <w:r w:rsidR="009F30D2" w:rsidRPr="005D088E">
        <w:rPr>
          <w:sz w:val="24"/>
          <w:szCs w:val="24"/>
        </w:rPr>
        <w:fldChar w:fldCharType="begin"/>
      </w:r>
      <w:r w:rsidR="00F804CC" w:rsidRPr="005D088E">
        <w:rPr>
          <w:sz w:val="24"/>
          <w:szCs w:val="24"/>
        </w:rPr>
        <w:instrText xml:space="preserve"> ASK  "Enter Appellant Lawyer full name"  \* MERGEFORMAT </w:instrText>
      </w:r>
      <w:r w:rsidR="009F30D2" w:rsidRPr="005D088E">
        <w:rPr>
          <w:sz w:val="24"/>
          <w:szCs w:val="24"/>
        </w:rPr>
        <w:fldChar w:fldCharType="end"/>
      </w:r>
      <w:r w:rsidR="009F30D2" w:rsidRPr="005D088E">
        <w:rPr>
          <w:sz w:val="24"/>
          <w:szCs w:val="24"/>
        </w:rPr>
        <w:fldChar w:fldCharType="begin"/>
      </w:r>
      <w:r w:rsidR="003F0F8D" w:rsidRPr="005D088E">
        <w:rPr>
          <w:sz w:val="24"/>
          <w:szCs w:val="24"/>
        </w:rPr>
        <w:instrText xml:space="preserve">  </w:instrText>
      </w:r>
      <w:r w:rsidR="009F30D2" w:rsidRPr="005D088E">
        <w:rPr>
          <w:sz w:val="24"/>
          <w:szCs w:val="24"/>
        </w:rPr>
        <w:fldChar w:fldCharType="end"/>
      </w:r>
      <w:r w:rsidR="00F804CC" w:rsidRPr="005D088E">
        <w:rPr>
          <w:b/>
          <w:sz w:val="24"/>
          <w:szCs w:val="24"/>
        </w:rPr>
        <w:t xml:space="preserve"> </w:t>
      </w:r>
    </w:p>
    <w:p w:rsidR="00201C0E" w:rsidRPr="005D088E" w:rsidRDefault="00201C0E" w:rsidP="00B0414B">
      <w:pPr>
        <w:rPr>
          <w:sz w:val="24"/>
          <w:szCs w:val="24"/>
        </w:rPr>
      </w:pPr>
    </w:p>
    <w:p w:rsidR="00201C0E" w:rsidRPr="005D088E" w:rsidRDefault="00201C0E" w:rsidP="00B0414B">
      <w:pPr>
        <w:rPr>
          <w:sz w:val="24"/>
          <w:szCs w:val="24"/>
        </w:rPr>
        <w:sectPr w:rsidR="00201C0E" w:rsidRPr="005D088E" w:rsidSect="00EF2051">
          <w:type w:val="continuous"/>
          <w:pgSz w:w="12240" w:h="15840"/>
          <w:pgMar w:top="1440" w:right="1440" w:bottom="1440" w:left="1440" w:header="720" w:footer="720" w:gutter="0"/>
          <w:cols w:space="720"/>
          <w:docGrid w:linePitch="360"/>
        </w:sectPr>
      </w:pPr>
    </w:p>
    <w:p w:rsidR="005F5FB0" w:rsidRPr="005D088E" w:rsidRDefault="009E05E5" w:rsidP="00A53837">
      <w:pPr>
        <w:rPr>
          <w:sz w:val="24"/>
          <w:szCs w:val="24"/>
        </w:rPr>
        <w:sectPr w:rsidR="005F5FB0" w:rsidRPr="005D088E" w:rsidSect="00EF2051">
          <w:type w:val="continuous"/>
          <w:pgSz w:w="12240" w:h="15840"/>
          <w:pgMar w:top="1440" w:right="1440" w:bottom="1440" w:left="1440" w:header="720" w:footer="720" w:gutter="0"/>
          <w:cols w:space="720"/>
          <w:docGrid w:linePitch="360"/>
        </w:sectPr>
      </w:pPr>
      <w:r w:rsidRPr="005D088E">
        <w:rPr>
          <w:sz w:val="24"/>
          <w:szCs w:val="24"/>
        </w:rPr>
        <w:lastRenderedPageBreak/>
        <w:tab/>
      </w:r>
      <w:r w:rsidR="0038006D" w:rsidRPr="005D088E">
        <w:rPr>
          <w:sz w:val="24"/>
          <w:szCs w:val="24"/>
        </w:rPr>
        <w:tab/>
      </w:r>
      <w:sdt>
        <w:sdtPr>
          <w:rPr>
            <w:sz w:val="24"/>
            <w:szCs w:val="24"/>
          </w:rPr>
          <w:id w:val="8972158"/>
          <w:placeholder>
            <w:docPart w:val="9AD31521DE3347CD80D32C71B9F942C9"/>
          </w:placeholder>
        </w:sdtPr>
        <w:sdtEndPr/>
        <w:sdtContent>
          <w:proofErr w:type="spellStart"/>
          <w:r w:rsidR="008270B5">
            <w:rPr>
              <w:sz w:val="24"/>
              <w:szCs w:val="24"/>
            </w:rPr>
            <w:t>Ms.</w:t>
          </w:r>
          <w:proofErr w:type="spellEnd"/>
          <w:r w:rsidR="008270B5">
            <w:rPr>
              <w:sz w:val="24"/>
              <w:szCs w:val="24"/>
            </w:rPr>
            <w:t xml:space="preserve"> </w:t>
          </w:r>
          <w:proofErr w:type="spellStart"/>
          <w:r w:rsidR="008270B5">
            <w:rPr>
              <w:sz w:val="24"/>
              <w:szCs w:val="24"/>
            </w:rPr>
            <w:t>Lansinglu</w:t>
          </w:r>
          <w:proofErr w:type="spellEnd"/>
          <w:r w:rsidR="008270B5">
            <w:rPr>
              <w:sz w:val="24"/>
              <w:szCs w:val="24"/>
            </w:rPr>
            <w:t xml:space="preserve"> </w:t>
          </w:r>
          <w:proofErr w:type="spellStart"/>
          <w:r w:rsidR="008270B5">
            <w:rPr>
              <w:sz w:val="24"/>
              <w:szCs w:val="24"/>
            </w:rPr>
            <w:t>Rongmei</w:t>
          </w:r>
          <w:proofErr w:type="spellEnd"/>
          <w:r w:rsidR="008270B5">
            <w:rPr>
              <w:sz w:val="24"/>
              <w:szCs w:val="24"/>
            </w:rPr>
            <w:t xml:space="preserve"> for the Respondent</w:t>
          </w:r>
        </w:sdtContent>
      </w:sdt>
      <w:r w:rsidR="009F30D2" w:rsidRPr="005D088E">
        <w:rPr>
          <w:sz w:val="24"/>
          <w:szCs w:val="24"/>
        </w:rPr>
        <w:fldChar w:fldCharType="begin"/>
      </w:r>
      <w:r w:rsidR="00F804CC" w:rsidRPr="005D088E">
        <w:rPr>
          <w:sz w:val="24"/>
          <w:szCs w:val="24"/>
        </w:rPr>
        <w:instrText xml:space="preserve"> ASK  "Enter Respondent Lawyer Full Name"  \* MERGEFORMAT </w:instrText>
      </w:r>
      <w:r w:rsidR="009F30D2" w:rsidRPr="005D088E">
        <w:rPr>
          <w:sz w:val="24"/>
          <w:szCs w:val="24"/>
        </w:rPr>
        <w:fldChar w:fldCharType="end"/>
      </w:r>
      <w:r w:rsidR="009F30D2" w:rsidRPr="005D088E">
        <w:rPr>
          <w:sz w:val="24"/>
          <w:szCs w:val="24"/>
        </w:rPr>
        <w:fldChar w:fldCharType="begin"/>
      </w:r>
      <w:r w:rsidR="003F0F8D" w:rsidRPr="005D088E">
        <w:rPr>
          <w:sz w:val="24"/>
          <w:szCs w:val="24"/>
        </w:rPr>
        <w:instrText xml:space="preserve">  </w:instrText>
      </w:r>
      <w:r w:rsidR="009F30D2" w:rsidRPr="005D088E">
        <w:rPr>
          <w:sz w:val="24"/>
          <w:szCs w:val="24"/>
        </w:rPr>
        <w:fldChar w:fldCharType="end"/>
      </w:r>
      <w:r w:rsidR="00FD51E7" w:rsidRPr="005D088E">
        <w:rPr>
          <w:sz w:val="24"/>
          <w:szCs w:val="24"/>
        </w:rPr>
        <w:t xml:space="preserve"> </w:t>
      </w:r>
    </w:p>
    <w:p w:rsidR="00E6492F" w:rsidRPr="005D088E" w:rsidRDefault="00AE0783" w:rsidP="006578C2">
      <w:pPr>
        <w:spacing w:before="120" w:after="240"/>
        <w:rPr>
          <w:sz w:val="24"/>
          <w:szCs w:val="24"/>
        </w:rPr>
      </w:pPr>
      <w:sdt>
        <w:sdtPr>
          <w:rPr>
            <w:sz w:val="24"/>
            <w:szCs w:val="24"/>
          </w:rPr>
          <w:id w:val="15629748"/>
          <w:lock w:val="contentLocked"/>
          <w:placeholder>
            <w:docPart w:val="CF1BA2284BFF4EDEB45B812DF53C3B89"/>
          </w:placeholder>
        </w:sdtPr>
        <w:sdtEndPr/>
        <w:sdtContent>
          <w:r w:rsidR="0038006D" w:rsidRPr="005D088E">
            <w:rPr>
              <w:sz w:val="24"/>
              <w:szCs w:val="24"/>
            </w:rPr>
            <w:t>Delivered:</w:t>
          </w:r>
        </w:sdtContent>
      </w:sdt>
      <w:r w:rsidR="00E0467F" w:rsidRPr="005D088E">
        <w:rPr>
          <w:sz w:val="24"/>
          <w:szCs w:val="24"/>
        </w:rPr>
        <w:tab/>
      </w:r>
      <w:sdt>
        <w:sdtPr>
          <w:rPr>
            <w:sz w:val="24"/>
            <w:szCs w:val="24"/>
          </w:rPr>
          <w:id w:val="8972159"/>
          <w:placeholder>
            <w:docPart w:val="BB8A3DE349AB464E9B169BD2333361D1"/>
          </w:placeholder>
          <w:date w:fullDate="2016-12-09T00:00:00Z">
            <w:dateFormat w:val="dd MMMM yyyy"/>
            <w:lid w:val="en-GB"/>
            <w:storeMappedDataAs w:val="dateTime"/>
            <w:calendar w:val="gregorian"/>
          </w:date>
        </w:sdtPr>
        <w:sdtEndPr/>
        <w:sdtContent>
          <w:r w:rsidR="008270B5">
            <w:rPr>
              <w:sz w:val="24"/>
              <w:szCs w:val="24"/>
            </w:rPr>
            <w:t>09 December 2016</w:t>
          </w:r>
        </w:sdtContent>
      </w:sdt>
    </w:p>
    <w:p w:rsidR="00D06A0F" w:rsidRPr="00C87FCA" w:rsidRDefault="00D06A0F" w:rsidP="004F2B34">
      <w:pPr>
        <w:jc w:val="center"/>
        <w:rPr>
          <w:sz w:val="24"/>
          <w:szCs w:val="24"/>
          <w:highlight w:val="lightGray"/>
        </w:rPr>
      </w:pPr>
      <w:bookmarkStart w:id="1" w:name="Dropdown2"/>
    </w:p>
    <w:bookmarkEnd w:id="1" w:displacedByCustomXml="next"/>
    <w:sdt>
      <w:sdtPr>
        <w:rPr>
          <w:b/>
          <w:color w:val="808080"/>
          <w:sz w:val="24"/>
          <w:szCs w:val="24"/>
        </w:rPr>
        <w:id w:val="15629727"/>
        <w:lock w:val="contentLocked"/>
        <w:placeholder>
          <w:docPart w:val="CF1BA2284BFF4EDEB45B812DF53C3B89"/>
        </w:placeholder>
      </w:sdtPr>
      <w:sdtEndPr/>
      <w:sdtContent>
        <w:p w:rsidR="001008BC" w:rsidRDefault="0087722C" w:rsidP="003D2A22">
          <w:pPr>
            <w:jc w:val="center"/>
            <w:rPr>
              <w:b/>
              <w:sz w:val="24"/>
              <w:szCs w:val="24"/>
            </w:rPr>
          </w:pPr>
          <w:r>
            <w:rPr>
              <w:b/>
              <w:sz w:val="24"/>
              <w:szCs w:val="24"/>
            </w:rPr>
            <w:t>JUDGMENT</w:t>
          </w:r>
        </w:p>
      </w:sdtContent>
    </w:sdt>
    <w:p w:rsidR="001008BC" w:rsidRPr="001008BC" w:rsidRDefault="001008BC" w:rsidP="004F2B34">
      <w:pPr>
        <w:pStyle w:val="ListParagraph"/>
        <w:widowControl/>
        <w:autoSpaceDE/>
        <w:autoSpaceDN/>
        <w:adjustRightInd/>
        <w:spacing w:line="360" w:lineRule="auto"/>
        <w:ind w:left="0"/>
        <w:contextualSpacing w:val="0"/>
        <w:jc w:val="both"/>
        <w:rPr>
          <w:b/>
          <w:sz w:val="16"/>
          <w:szCs w:val="16"/>
        </w:rPr>
      </w:pPr>
    </w:p>
    <w:p w:rsidR="00C87FCA" w:rsidRPr="0087722C" w:rsidRDefault="00AE0783" w:rsidP="00C87FCA">
      <w:pPr>
        <w:pStyle w:val="ListParagraph"/>
        <w:widowControl/>
        <w:autoSpaceDE/>
        <w:autoSpaceDN/>
        <w:adjustRightInd/>
        <w:spacing w:after="240" w:line="360" w:lineRule="auto"/>
        <w:ind w:left="0"/>
        <w:contextualSpacing w:val="0"/>
        <w:jc w:val="both"/>
        <w:rPr>
          <w:b/>
          <w:sz w:val="24"/>
          <w:szCs w:val="24"/>
        </w:rPr>
      </w:pPr>
      <w:sdt>
        <w:sdtPr>
          <w:rPr>
            <w:b/>
            <w:sz w:val="28"/>
            <w:szCs w:val="28"/>
          </w:rPr>
          <w:id w:val="15629733"/>
          <w:placeholder>
            <w:docPart w:val="39F7E5520B0340A9B0E354E1702D5808"/>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r w:rsidR="008270B5">
            <w:rPr>
              <w:b/>
              <w:sz w:val="28"/>
              <w:szCs w:val="28"/>
            </w:rPr>
            <w:t>J. Msoffe (J.A)</w:t>
          </w:r>
        </w:sdtContent>
      </w:sdt>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sdt>
      <w:sdtPr>
        <w:id w:val="17274583"/>
        <w:placeholder>
          <w:docPart w:val="4A5F15871D494E7186CAADADB486C8A5"/>
        </w:placeholder>
      </w:sdtPr>
      <w:sdtEndPr>
        <w:rPr>
          <w:sz w:val="28"/>
          <w:szCs w:val="28"/>
        </w:rPr>
      </w:sdtEndPr>
      <w:sdtContent>
        <w:p w:rsidR="00A619F1" w:rsidRDefault="008270B5" w:rsidP="00A619F1">
          <w:pPr>
            <w:pStyle w:val="JudgmentText"/>
            <w:numPr>
              <w:ilvl w:val="0"/>
              <w:numId w:val="0"/>
            </w:numPr>
            <w:ind w:left="709" w:hanging="709"/>
            <w:rPr>
              <w:sz w:val="28"/>
              <w:szCs w:val="28"/>
            </w:rPr>
          </w:pPr>
          <w:r w:rsidRPr="008270B5">
            <w:rPr>
              <w:sz w:val="28"/>
              <w:szCs w:val="28"/>
            </w:rPr>
            <w:t>[1]</w:t>
          </w:r>
          <w:r w:rsidRPr="008270B5">
            <w:rPr>
              <w:sz w:val="28"/>
              <w:szCs w:val="28"/>
            </w:rPr>
            <w:tab/>
            <w:t>In the Magistrate</w:t>
          </w:r>
          <w:r w:rsidR="004746F6">
            <w:rPr>
              <w:sz w:val="28"/>
              <w:szCs w:val="28"/>
            </w:rPr>
            <w:t>s’</w:t>
          </w:r>
          <w:r w:rsidRPr="008270B5">
            <w:rPr>
              <w:sz w:val="28"/>
              <w:szCs w:val="28"/>
            </w:rPr>
            <w:t xml:space="preserve"> Court the </w:t>
          </w:r>
          <w:r w:rsidR="00A619F1">
            <w:rPr>
              <w:sz w:val="28"/>
              <w:szCs w:val="28"/>
            </w:rPr>
            <w:t xml:space="preserve">Appellant was faced with three cases of breaking and stealing in the house of Mary-Anne Edmond at St. Louis, </w:t>
          </w:r>
          <w:proofErr w:type="spellStart"/>
          <w:r w:rsidR="00A619F1">
            <w:rPr>
              <w:sz w:val="28"/>
              <w:szCs w:val="28"/>
            </w:rPr>
            <w:t>Mahe</w:t>
          </w:r>
          <w:proofErr w:type="spellEnd"/>
          <w:r w:rsidR="00A619F1">
            <w:rPr>
              <w:sz w:val="28"/>
              <w:szCs w:val="28"/>
            </w:rPr>
            <w:t>.  In Criminal Case No.801/10</w:t>
          </w:r>
          <w:r w:rsidR="00A67677">
            <w:rPr>
              <w:sz w:val="28"/>
              <w:szCs w:val="28"/>
            </w:rPr>
            <w:t>,</w:t>
          </w:r>
          <w:r w:rsidR="00A619F1">
            <w:rPr>
              <w:sz w:val="28"/>
              <w:szCs w:val="28"/>
            </w:rPr>
            <w:t xml:space="preserve"> it was alleged that on 28</w:t>
          </w:r>
          <w:r w:rsidR="00A619F1" w:rsidRPr="00A619F1">
            <w:rPr>
              <w:sz w:val="28"/>
              <w:szCs w:val="28"/>
              <w:vertAlign w:val="superscript"/>
            </w:rPr>
            <w:t>th</w:t>
          </w:r>
          <w:r w:rsidR="00A619F1">
            <w:rPr>
              <w:sz w:val="28"/>
              <w:szCs w:val="28"/>
            </w:rPr>
            <w:t xml:space="preserve"> October 2010 he broke into the complainant’s house and</w:t>
          </w:r>
          <w:r w:rsidR="00186ECA">
            <w:rPr>
              <w:sz w:val="28"/>
              <w:szCs w:val="28"/>
            </w:rPr>
            <w:t xml:space="preserve"> stole an assortment of article</w:t>
          </w:r>
          <w:r w:rsidR="008A0B65">
            <w:rPr>
              <w:sz w:val="28"/>
              <w:szCs w:val="28"/>
            </w:rPr>
            <w:t>s</w:t>
          </w:r>
          <w:r w:rsidR="00A619F1">
            <w:rPr>
              <w:sz w:val="28"/>
              <w:szCs w:val="28"/>
            </w:rPr>
            <w:t xml:space="preserve"> worth Rs.26</w:t>
          </w:r>
          <w:proofErr w:type="gramStart"/>
          <w:r w:rsidR="00A619F1">
            <w:rPr>
              <w:sz w:val="28"/>
              <w:szCs w:val="28"/>
            </w:rPr>
            <w:t>,241.00</w:t>
          </w:r>
          <w:proofErr w:type="gramEnd"/>
          <w:r w:rsidR="00A619F1">
            <w:rPr>
              <w:sz w:val="28"/>
              <w:szCs w:val="28"/>
            </w:rPr>
            <w:t>.  In Criminal Case No.802/10</w:t>
          </w:r>
          <w:r w:rsidR="00A67677">
            <w:rPr>
              <w:sz w:val="28"/>
              <w:szCs w:val="28"/>
            </w:rPr>
            <w:t>,</w:t>
          </w:r>
          <w:r w:rsidR="00A619F1">
            <w:rPr>
              <w:sz w:val="28"/>
              <w:szCs w:val="28"/>
            </w:rPr>
            <w:t xml:space="preserve"> the allegation was that on 2</w:t>
          </w:r>
          <w:r w:rsidR="00A619F1" w:rsidRPr="00A619F1">
            <w:rPr>
              <w:sz w:val="28"/>
              <w:szCs w:val="28"/>
              <w:vertAlign w:val="superscript"/>
            </w:rPr>
            <w:t>nd</w:t>
          </w:r>
          <w:r w:rsidR="00A619F1">
            <w:rPr>
              <w:sz w:val="28"/>
              <w:szCs w:val="28"/>
            </w:rPr>
            <w:t xml:space="preserve"> November 2010</w:t>
          </w:r>
          <w:r w:rsidR="00A67677">
            <w:rPr>
              <w:sz w:val="28"/>
              <w:szCs w:val="28"/>
            </w:rPr>
            <w:t>,</w:t>
          </w:r>
          <w:r w:rsidR="00A619F1">
            <w:rPr>
              <w:sz w:val="28"/>
              <w:szCs w:val="28"/>
            </w:rPr>
            <w:t xml:space="preserve"> he broke into the said house and stole article</w:t>
          </w:r>
          <w:r w:rsidR="00ED22DF">
            <w:rPr>
              <w:sz w:val="28"/>
              <w:szCs w:val="28"/>
            </w:rPr>
            <w:t>s</w:t>
          </w:r>
          <w:r w:rsidR="00A619F1">
            <w:rPr>
              <w:sz w:val="28"/>
              <w:szCs w:val="28"/>
            </w:rPr>
            <w:t xml:space="preserve"> worth Rs.8</w:t>
          </w:r>
          <w:proofErr w:type="gramStart"/>
          <w:r w:rsidR="00A619F1">
            <w:rPr>
              <w:sz w:val="28"/>
              <w:szCs w:val="28"/>
            </w:rPr>
            <w:t>,365.00</w:t>
          </w:r>
          <w:proofErr w:type="gramEnd"/>
          <w:r w:rsidR="00A619F1">
            <w:rPr>
              <w:sz w:val="28"/>
              <w:szCs w:val="28"/>
            </w:rPr>
            <w:t>.  Finally, in Criminal Case No.803/10</w:t>
          </w:r>
          <w:r w:rsidR="00A67677">
            <w:rPr>
              <w:sz w:val="28"/>
              <w:szCs w:val="28"/>
            </w:rPr>
            <w:t>,</w:t>
          </w:r>
          <w:r w:rsidR="00A619F1">
            <w:rPr>
              <w:sz w:val="28"/>
              <w:szCs w:val="28"/>
            </w:rPr>
            <w:t xml:space="preserve"> it was alleged that on 8</w:t>
          </w:r>
          <w:r w:rsidR="00A619F1" w:rsidRPr="00A619F1">
            <w:rPr>
              <w:sz w:val="28"/>
              <w:szCs w:val="28"/>
              <w:vertAlign w:val="superscript"/>
            </w:rPr>
            <w:t>th</w:t>
          </w:r>
          <w:r w:rsidR="00A619F1">
            <w:rPr>
              <w:sz w:val="28"/>
              <w:szCs w:val="28"/>
            </w:rPr>
            <w:t xml:space="preserve"> </w:t>
          </w:r>
          <w:r w:rsidR="00A619F1">
            <w:rPr>
              <w:sz w:val="28"/>
              <w:szCs w:val="28"/>
            </w:rPr>
            <w:lastRenderedPageBreak/>
            <w:t>November 2010</w:t>
          </w:r>
          <w:r w:rsidR="00A67677">
            <w:rPr>
              <w:sz w:val="28"/>
              <w:szCs w:val="28"/>
            </w:rPr>
            <w:t>,</w:t>
          </w:r>
          <w:r w:rsidR="00A619F1">
            <w:rPr>
              <w:sz w:val="28"/>
              <w:szCs w:val="28"/>
            </w:rPr>
            <w:t xml:space="preserve"> he broke into the said house and stole articles worth SR6000.00.</w:t>
          </w:r>
        </w:p>
        <w:p w:rsidR="00A619F1" w:rsidRDefault="00A619F1" w:rsidP="00A619F1">
          <w:pPr>
            <w:pStyle w:val="JudgmentText"/>
            <w:numPr>
              <w:ilvl w:val="0"/>
              <w:numId w:val="0"/>
            </w:numPr>
            <w:ind w:left="709" w:hanging="709"/>
            <w:rPr>
              <w:sz w:val="28"/>
              <w:szCs w:val="28"/>
            </w:rPr>
          </w:pPr>
          <w:r>
            <w:rPr>
              <w:sz w:val="28"/>
              <w:szCs w:val="28"/>
            </w:rPr>
            <w:t>[2]</w:t>
          </w:r>
          <w:r>
            <w:rPr>
              <w:sz w:val="28"/>
              <w:szCs w:val="28"/>
            </w:rPr>
            <w:tab/>
            <w:t>On 7</w:t>
          </w:r>
          <w:r w:rsidRPr="00A619F1">
            <w:rPr>
              <w:sz w:val="28"/>
              <w:szCs w:val="28"/>
              <w:vertAlign w:val="superscript"/>
            </w:rPr>
            <w:t>th</w:t>
          </w:r>
          <w:r>
            <w:rPr>
              <w:sz w:val="28"/>
              <w:szCs w:val="28"/>
            </w:rPr>
            <w:t xml:space="preserve"> October 2011</w:t>
          </w:r>
          <w:r w:rsidR="00186ECA">
            <w:rPr>
              <w:sz w:val="28"/>
              <w:szCs w:val="28"/>
            </w:rPr>
            <w:t xml:space="preserve"> and</w:t>
          </w:r>
          <w:r>
            <w:rPr>
              <w:sz w:val="28"/>
              <w:szCs w:val="28"/>
            </w:rPr>
            <w:t xml:space="preserve"> 25</w:t>
          </w:r>
          <w:r w:rsidRPr="00A619F1">
            <w:rPr>
              <w:sz w:val="28"/>
              <w:szCs w:val="28"/>
              <w:vertAlign w:val="superscript"/>
            </w:rPr>
            <w:t>th</w:t>
          </w:r>
          <w:r>
            <w:rPr>
              <w:sz w:val="28"/>
              <w:szCs w:val="28"/>
            </w:rPr>
            <w:t xml:space="preserve"> October 2011</w:t>
          </w:r>
          <w:r w:rsidR="008A0B65">
            <w:rPr>
              <w:sz w:val="28"/>
              <w:szCs w:val="28"/>
            </w:rPr>
            <w:t>,</w:t>
          </w:r>
          <w:r>
            <w:rPr>
              <w:sz w:val="28"/>
              <w:szCs w:val="28"/>
            </w:rPr>
            <w:t xml:space="preserve"> respectively</w:t>
          </w:r>
          <w:r w:rsidR="00186ECA">
            <w:rPr>
              <w:sz w:val="28"/>
              <w:szCs w:val="28"/>
            </w:rPr>
            <w:t>,</w:t>
          </w:r>
          <w:r>
            <w:rPr>
              <w:sz w:val="28"/>
              <w:szCs w:val="28"/>
            </w:rPr>
            <w:t xml:space="preserve"> he pleaded guilty to the respective counts.  On </w:t>
          </w:r>
          <w:r w:rsidR="00186ECA">
            <w:rPr>
              <w:sz w:val="28"/>
              <w:szCs w:val="28"/>
            </w:rPr>
            <w:t xml:space="preserve">this latter date </w:t>
          </w:r>
          <w:r>
            <w:rPr>
              <w:sz w:val="28"/>
              <w:szCs w:val="28"/>
            </w:rPr>
            <w:t>he was accordingly sentenced as under:-</w:t>
          </w:r>
        </w:p>
        <w:p w:rsidR="008F78D7" w:rsidRPr="008E3B73" w:rsidRDefault="008F78D7" w:rsidP="008E3B73">
          <w:pPr>
            <w:pStyle w:val="JudgmentText"/>
            <w:numPr>
              <w:ilvl w:val="0"/>
              <w:numId w:val="0"/>
            </w:numPr>
            <w:tabs>
              <w:tab w:val="left" w:pos="1418"/>
              <w:tab w:val="left" w:pos="1843"/>
            </w:tabs>
            <w:ind w:left="1701" w:hanging="567"/>
            <w:rPr>
              <w:i/>
              <w:sz w:val="28"/>
              <w:szCs w:val="28"/>
            </w:rPr>
          </w:pPr>
          <w:r w:rsidRPr="008E3B73">
            <w:rPr>
              <w:i/>
              <w:sz w:val="28"/>
              <w:szCs w:val="28"/>
            </w:rPr>
            <w:t>(a)</w:t>
          </w:r>
          <w:r w:rsidRPr="008E3B73">
            <w:rPr>
              <w:i/>
              <w:sz w:val="28"/>
              <w:szCs w:val="28"/>
            </w:rPr>
            <w:tab/>
            <w:t>Case No.801/10: 1</w:t>
          </w:r>
          <w:r w:rsidRPr="008E3B73">
            <w:rPr>
              <w:i/>
              <w:sz w:val="28"/>
              <w:szCs w:val="28"/>
              <w:vertAlign w:val="superscript"/>
            </w:rPr>
            <w:t>st</w:t>
          </w:r>
          <w:r w:rsidRPr="008E3B73">
            <w:rPr>
              <w:i/>
              <w:sz w:val="28"/>
              <w:szCs w:val="28"/>
            </w:rPr>
            <w:t xml:space="preserve"> Count – 8 months imprisonment and 2</w:t>
          </w:r>
          <w:r w:rsidRPr="008E3B73">
            <w:rPr>
              <w:i/>
              <w:sz w:val="28"/>
              <w:szCs w:val="28"/>
              <w:vertAlign w:val="superscript"/>
            </w:rPr>
            <w:t>nd</w:t>
          </w:r>
          <w:r w:rsidRPr="008E3B73">
            <w:rPr>
              <w:i/>
              <w:sz w:val="28"/>
              <w:szCs w:val="28"/>
            </w:rPr>
            <w:t xml:space="preserve"> Count – 4 months imprisonment, to run consecutively and time spent on remand to be deducted from sentence.</w:t>
          </w:r>
        </w:p>
        <w:p w:rsidR="008F78D7" w:rsidRPr="008E3B73" w:rsidRDefault="008F78D7" w:rsidP="008E3B73">
          <w:pPr>
            <w:pStyle w:val="JudgmentText"/>
            <w:numPr>
              <w:ilvl w:val="0"/>
              <w:numId w:val="0"/>
            </w:numPr>
            <w:tabs>
              <w:tab w:val="left" w:pos="1418"/>
              <w:tab w:val="left" w:pos="1843"/>
            </w:tabs>
            <w:ind w:left="1701" w:hanging="567"/>
            <w:rPr>
              <w:i/>
              <w:sz w:val="28"/>
              <w:szCs w:val="28"/>
            </w:rPr>
          </w:pPr>
          <w:r w:rsidRPr="008E3B73">
            <w:rPr>
              <w:i/>
              <w:sz w:val="28"/>
              <w:szCs w:val="28"/>
            </w:rPr>
            <w:t>(b)</w:t>
          </w:r>
          <w:r w:rsidRPr="008E3B73">
            <w:rPr>
              <w:i/>
              <w:sz w:val="28"/>
              <w:szCs w:val="28"/>
            </w:rPr>
            <w:tab/>
            <w:t>Case No.802/10: 1</w:t>
          </w:r>
          <w:r w:rsidRPr="008E3B73">
            <w:rPr>
              <w:i/>
              <w:sz w:val="28"/>
              <w:szCs w:val="28"/>
              <w:vertAlign w:val="superscript"/>
            </w:rPr>
            <w:t>st</w:t>
          </w:r>
          <w:r w:rsidRPr="008E3B73">
            <w:rPr>
              <w:i/>
              <w:sz w:val="28"/>
              <w:szCs w:val="28"/>
            </w:rPr>
            <w:t xml:space="preserve"> Count – 8 years imprisonment and 2</w:t>
          </w:r>
          <w:r w:rsidRPr="008E3B73">
            <w:rPr>
              <w:i/>
              <w:sz w:val="28"/>
              <w:szCs w:val="28"/>
              <w:vertAlign w:val="superscript"/>
            </w:rPr>
            <w:t>nd</w:t>
          </w:r>
          <w:r w:rsidRPr="008E3B73">
            <w:rPr>
              <w:i/>
              <w:sz w:val="28"/>
              <w:szCs w:val="28"/>
            </w:rPr>
            <w:t xml:space="preserve"> Count – 9 months imprisonment, to run consecutively after expiration of sentence in Case No.801/10.</w:t>
          </w:r>
        </w:p>
        <w:p w:rsidR="008F78D7" w:rsidRPr="008E3B73" w:rsidRDefault="008F78D7" w:rsidP="008E3B73">
          <w:pPr>
            <w:pStyle w:val="JudgmentText"/>
            <w:numPr>
              <w:ilvl w:val="0"/>
              <w:numId w:val="0"/>
            </w:numPr>
            <w:tabs>
              <w:tab w:val="left" w:pos="1418"/>
              <w:tab w:val="left" w:pos="1843"/>
            </w:tabs>
            <w:ind w:left="1701" w:hanging="567"/>
            <w:rPr>
              <w:i/>
              <w:sz w:val="28"/>
              <w:szCs w:val="28"/>
            </w:rPr>
          </w:pPr>
          <w:r w:rsidRPr="008E3B73">
            <w:rPr>
              <w:i/>
              <w:sz w:val="28"/>
              <w:szCs w:val="28"/>
            </w:rPr>
            <w:t>(c)</w:t>
          </w:r>
          <w:r w:rsidRPr="008E3B73">
            <w:rPr>
              <w:i/>
              <w:sz w:val="28"/>
              <w:szCs w:val="28"/>
            </w:rPr>
            <w:tab/>
            <w:t>Case No.803/10: 1</w:t>
          </w:r>
          <w:r w:rsidRPr="008E3B73">
            <w:rPr>
              <w:i/>
              <w:sz w:val="28"/>
              <w:szCs w:val="28"/>
              <w:vertAlign w:val="superscript"/>
            </w:rPr>
            <w:t>st</w:t>
          </w:r>
          <w:r w:rsidRPr="008E3B73">
            <w:rPr>
              <w:i/>
              <w:sz w:val="28"/>
              <w:szCs w:val="28"/>
            </w:rPr>
            <w:t xml:space="preserve"> Count – 8 years imprisonment and 2</w:t>
          </w:r>
          <w:r w:rsidRPr="008E3B73">
            <w:rPr>
              <w:i/>
              <w:sz w:val="28"/>
              <w:szCs w:val="28"/>
              <w:vertAlign w:val="superscript"/>
            </w:rPr>
            <w:t>nd</w:t>
          </w:r>
          <w:r w:rsidRPr="008E3B73">
            <w:rPr>
              <w:i/>
              <w:sz w:val="28"/>
              <w:szCs w:val="28"/>
            </w:rPr>
            <w:t xml:space="preserve"> Count – 9 months imprisonment and 3</w:t>
          </w:r>
          <w:r w:rsidRPr="008E3B73">
            <w:rPr>
              <w:i/>
              <w:sz w:val="28"/>
              <w:szCs w:val="28"/>
              <w:vertAlign w:val="superscript"/>
            </w:rPr>
            <w:t>rd</w:t>
          </w:r>
          <w:r w:rsidRPr="008E3B73">
            <w:rPr>
              <w:i/>
              <w:sz w:val="28"/>
              <w:szCs w:val="28"/>
            </w:rPr>
            <w:t xml:space="preserve"> Count – 3 months imprisonment.  The sentence of Count 2 and 3 to run concurrently but to run consecutively with sentence of Count 1 and the sentence in Case No.803/10 to run consecutively after expiration of sentence in Case Nos.802/10 and Case No.803/10.</w:t>
          </w:r>
        </w:p>
        <w:p w:rsidR="00FE2D93" w:rsidRDefault="008F78D7" w:rsidP="008F78D7">
          <w:pPr>
            <w:pStyle w:val="JudgmentText"/>
            <w:numPr>
              <w:ilvl w:val="0"/>
              <w:numId w:val="0"/>
            </w:numPr>
            <w:tabs>
              <w:tab w:val="left" w:pos="1418"/>
            </w:tabs>
            <w:ind w:left="709" w:hanging="709"/>
            <w:rPr>
              <w:sz w:val="28"/>
              <w:szCs w:val="28"/>
            </w:rPr>
          </w:pPr>
          <w:r>
            <w:rPr>
              <w:sz w:val="28"/>
              <w:szCs w:val="28"/>
            </w:rPr>
            <w:t>[3]</w:t>
          </w:r>
          <w:r>
            <w:rPr>
              <w:sz w:val="28"/>
              <w:szCs w:val="28"/>
            </w:rPr>
            <w:tab/>
            <w:t xml:space="preserve">Aggrieved, the Appellant appealed to the Supreme Court.  His appeal was partly allowed in the sense that the </w:t>
          </w:r>
          <w:r w:rsidR="00175089">
            <w:rPr>
              <w:sz w:val="28"/>
              <w:szCs w:val="28"/>
            </w:rPr>
            <w:t xml:space="preserve">Judge opined and </w:t>
          </w:r>
          <w:r>
            <w:rPr>
              <w:sz w:val="28"/>
              <w:szCs w:val="28"/>
            </w:rPr>
            <w:t>considered that he had readily pleaded guilty and thus varied the sentence as follows:-</w:t>
          </w:r>
        </w:p>
        <w:p w:rsidR="00FE2D93" w:rsidRPr="008E3B73" w:rsidRDefault="00FE2D93" w:rsidP="00FE2D93">
          <w:pPr>
            <w:pStyle w:val="JudgmentText"/>
            <w:numPr>
              <w:ilvl w:val="0"/>
              <w:numId w:val="0"/>
            </w:numPr>
            <w:ind w:left="1134" w:right="713"/>
            <w:rPr>
              <w:i/>
              <w:sz w:val="28"/>
              <w:szCs w:val="28"/>
            </w:rPr>
          </w:pPr>
          <w:r w:rsidRPr="008E3B73">
            <w:rPr>
              <w:i/>
              <w:sz w:val="28"/>
              <w:szCs w:val="28"/>
            </w:rPr>
            <w:t>In case No 801/10 on the charge of housebreaking the term of 8 months imprisonment to run concurrently to the term of 4 months imprisonment for the offence of stealing.</w:t>
          </w:r>
        </w:p>
        <w:p w:rsidR="00FE2D93" w:rsidRPr="008E3B73" w:rsidRDefault="00FE2D93" w:rsidP="00FE2D93">
          <w:pPr>
            <w:pStyle w:val="JudgmentText"/>
            <w:numPr>
              <w:ilvl w:val="0"/>
              <w:numId w:val="0"/>
            </w:numPr>
            <w:tabs>
              <w:tab w:val="left" w:pos="1418"/>
            </w:tabs>
            <w:ind w:left="1134" w:right="713"/>
            <w:rPr>
              <w:i/>
              <w:sz w:val="28"/>
              <w:szCs w:val="28"/>
            </w:rPr>
          </w:pPr>
          <w:r w:rsidRPr="008E3B73">
            <w:rPr>
              <w:i/>
              <w:sz w:val="28"/>
              <w:szCs w:val="28"/>
            </w:rPr>
            <w:lastRenderedPageBreak/>
            <w:t>In Case No 802/10 on the charge of housebreaking, the term of 8 years imprisonment to run concurrently to the term of 9 months imprisonment for the offence of stealing.  No sentence is imposed in respect of count 3 which is similar in nature.  However it is further ordered that this term of imprisonment run consecutively and therefore after the expiration of the sentence in Case No 801/10.</w:t>
          </w:r>
        </w:p>
        <w:p w:rsidR="00FE2D93" w:rsidRPr="008E3B73" w:rsidRDefault="00FE2D93" w:rsidP="00FE2D93">
          <w:pPr>
            <w:pStyle w:val="JudgmentText"/>
            <w:numPr>
              <w:ilvl w:val="0"/>
              <w:numId w:val="0"/>
            </w:numPr>
            <w:tabs>
              <w:tab w:val="left" w:pos="1418"/>
            </w:tabs>
            <w:ind w:left="1134" w:right="713"/>
            <w:rPr>
              <w:i/>
              <w:sz w:val="28"/>
              <w:szCs w:val="28"/>
            </w:rPr>
          </w:pPr>
          <w:r w:rsidRPr="008E3B73">
            <w:rPr>
              <w:i/>
              <w:sz w:val="28"/>
              <w:szCs w:val="28"/>
            </w:rPr>
            <w:t>In Case No 803/10 on the charge of housebreaking to a term of 8 years imprisonment to run concurrently to the term of 9 months imprisonment for stealing.  It appears no 3</w:t>
          </w:r>
          <w:r w:rsidRPr="008E3B73">
            <w:rPr>
              <w:i/>
              <w:sz w:val="28"/>
              <w:szCs w:val="28"/>
              <w:vertAlign w:val="superscript"/>
            </w:rPr>
            <w:t>rd</w:t>
          </w:r>
          <w:r w:rsidRPr="008E3B73">
            <w:rPr>
              <w:i/>
              <w:sz w:val="28"/>
              <w:szCs w:val="28"/>
            </w:rPr>
            <w:t xml:space="preserve"> count exists in the charge sheet in Case No 803/10 and therefore the sentence inadvertently imposed is set aside.  It is further ordered that this term of imprisonment runs consecutively and therefore after the expiration of the sentences imposed in Cases 801 and 802/10.</w:t>
          </w:r>
        </w:p>
        <w:p w:rsidR="00FE2D93" w:rsidRDefault="00FE2D93" w:rsidP="00FE2D93">
          <w:pPr>
            <w:pStyle w:val="JudgmentText"/>
            <w:numPr>
              <w:ilvl w:val="0"/>
              <w:numId w:val="0"/>
            </w:numPr>
            <w:tabs>
              <w:tab w:val="left" w:pos="709"/>
              <w:tab w:val="left" w:pos="1418"/>
            </w:tabs>
            <w:ind w:left="709" w:right="4" w:hanging="709"/>
            <w:rPr>
              <w:sz w:val="28"/>
              <w:szCs w:val="28"/>
            </w:rPr>
          </w:pPr>
          <w:r>
            <w:rPr>
              <w:sz w:val="28"/>
              <w:szCs w:val="28"/>
            </w:rPr>
            <w:t>[4]</w:t>
          </w:r>
          <w:r>
            <w:rPr>
              <w:sz w:val="28"/>
              <w:szCs w:val="28"/>
            </w:rPr>
            <w:tab/>
            <w:t>Following the variation</w:t>
          </w:r>
          <w:r w:rsidR="00A67677">
            <w:rPr>
              <w:sz w:val="28"/>
              <w:szCs w:val="28"/>
            </w:rPr>
            <w:t>,</w:t>
          </w:r>
          <w:r>
            <w:rPr>
              <w:sz w:val="28"/>
              <w:szCs w:val="28"/>
            </w:rPr>
            <w:t xml:space="preserve"> the Appellant was to serve a term of 16 years and 8 months imprisonment with a further order for the time spent in remand custody to count towards sentence.</w:t>
          </w:r>
        </w:p>
        <w:p w:rsidR="00FE2D93" w:rsidRDefault="00FE2D93" w:rsidP="00FE2D93">
          <w:pPr>
            <w:pStyle w:val="JudgmentText"/>
            <w:numPr>
              <w:ilvl w:val="0"/>
              <w:numId w:val="0"/>
            </w:numPr>
            <w:tabs>
              <w:tab w:val="left" w:pos="709"/>
              <w:tab w:val="left" w:pos="1418"/>
            </w:tabs>
            <w:ind w:left="709" w:right="4" w:hanging="709"/>
            <w:rPr>
              <w:sz w:val="28"/>
              <w:szCs w:val="28"/>
            </w:rPr>
          </w:pPr>
          <w:r>
            <w:rPr>
              <w:sz w:val="28"/>
              <w:szCs w:val="28"/>
            </w:rPr>
            <w:t>[5]</w:t>
          </w:r>
          <w:r>
            <w:rPr>
              <w:sz w:val="28"/>
              <w:szCs w:val="28"/>
            </w:rPr>
            <w:tab/>
            <w:t>Still aggrieved, the Appellant has preferred this appeal in which there are four grounds of complaint, to wit:-</w:t>
          </w:r>
        </w:p>
        <w:p w:rsidR="00FE2D93" w:rsidRDefault="00FE2D93" w:rsidP="00FE2D93">
          <w:pPr>
            <w:pStyle w:val="JudgmentText"/>
            <w:numPr>
              <w:ilvl w:val="0"/>
              <w:numId w:val="0"/>
            </w:numPr>
            <w:tabs>
              <w:tab w:val="left" w:pos="1560"/>
            </w:tabs>
            <w:ind w:left="1560" w:right="713" w:hanging="426"/>
            <w:rPr>
              <w:sz w:val="28"/>
              <w:szCs w:val="28"/>
            </w:rPr>
          </w:pPr>
          <w:r>
            <w:rPr>
              <w:sz w:val="28"/>
              <w:szCs w:val="28"/>
            </w:rPr>
            <w:t>a)</w:t>
          </w:r>
          <w:r>
            <w:rPr>
              <w:sz w:val="28"/>
              <w:szCs w:val="28"/>
            </w:rPr>
            <w:tab/>
            <w:t>The total sentence of sixteen years and eight months imprisonment imposed by the learned Judge is manifestly harsh, excessive and wrong in principle.</w:t>
          </w:r>
        </w:p>
        <w:p w:rsidR="00FE2D93" w:rsidRDefault="00FE2D93" w:rsidP="00FE2D93">
          <w:pPr>
            <w:pStyle w:val="JudgmentText"/>
            <w:numPr>
              <w:ilvl w:val="0"/>
              <w:numId w:val="0"/>
            </w:numPr>
            <w:tabs>
              <w:tab w:val="left" w:pos="1560"/>
            </w:tabs>
            <w:ind w:left="1560" w:right="713" w:hanging="426"/>
            <w:rPr>
              <w:sz w:val="28"/>
              <w:szCs w:val="28"/>
            </w:rPr>
          </w:pPr>
        </w:p>
        <w:p w:rsidR="00FE2D93" w:rsidRDefault="00FE2D93" w:rsidP="00FE2D93">
          <w:pPr>
            <w:pStyle w:val="JudgmentText"/>
            <w:numPr>
              <w:ilvl w:val="0"/>
              <w:numId w:val="0"/>
            </w:numPr>
            <w:tabs>
              <w:tab w:val="left" w:pos="1560"/>
            </w:tabs>
            <w:ind w:left="1560" w:right="713" w:hanging="426"/>
            <w:rPr>
              <w:sz w:val="28"/>
              <w:szCs w:val="28"/>
            </w:rPr>
          </w:pPr>
        </w:p>
        <w:p w:rsidR="00B27F71" w:rsidRDefault="00B27F71" w:rsidP="00FE2D93">
          <w:pPr>
            <w:pStyle w:val="JudgmentText"/>
            <w:numPr>
              <w:ilvl w:val="0"/>
              <w:numId w:val="0"/>
            </w:numPr>
            <w:tabs>
              <w:tab w:val="left" w:pos="1560"/>
            </w:tabs>
            <w:ind w:left="1560" w:right="713" w:hanging="426"/>
            <w:rPr>
              <w:sz w:val="28"/>
              <w:szCs w:val="28"/>
            </w:rPr>
          </w:pPr>
          <w:r>
            <w:rPr>
              <w:sz w:val="28"/>
              <w:szCs w:val="28"/>
            </w:rPr>
            <w:lastRenderedPageBreak/>
            <w:t>b)</w:t>
          </w:r>
          <w:r>
            <w:rPr>
              <w:sz w:val="28"/>
              <w:szCs w:val="28"/>
            </w:rPr>
            <w:tab/>
            <w:t>The total sentence of sixteen years and eight months imprisonment imposed on the Appellant by the learned Judge should have been made to run concurrently with the previous sentence he was serving.</w:t>
          </w:r>
        </w:p>
        <w:p w:rsidR="00B27F71" w:rsidRDefault="00B27F71" w:rsidP="00FE2D93">
          <w:pPr>
            <w:pStyle w:val="JudgmentText"/>
            <w:numPr>
              <w:ilvl w:val="0"/>
              <w:numId w:val="0"/>
            </w:numPr>
            <w:tabs>
              <w:tab w:val="left" w:pos="1560"/>
            </w:tabs>
            <w:ind w:left="1560" w:right="713" w:hanging="426"/>
            <w:rPr>
              <w:sz w:val="28"/>
              <w:szCs w:val="28"/>
            </w:rPr>
          </w:pPr>
          <w:r>
            <w:rPr>
              <w:sz w:val="28"/>
              <w:szCs w:val="28"/>
            </w:rPr>
            <w:t>c)</w:t>
          </w:r>
          <w:r>
            <w:rPr>
              <w:sz w:val="28"/>
              <w:szCs w:val="28"/>
            </w:rPr>
            <w:tab/>
            <w:t>The learned Judge failed to apply correctly the principle of proportionality and totality of sentences.</w:t>
          </w:r>
        </w:p>
        <w:p w:rsidR="00B27F71" w:rsidRDefault="00B27F71" w:rsidP="00FE2D93">
          <w:pPr>
            <w:pStyle w:val="JudgmentText"/>
            <w:numPr>
              <w:ilvl w:val="0"/>
              <w:numId w:val="0"/>
            </w:numPr>
            <w:tabs>
              <w:tab w:val="left" w:pos="1560"/>
            </w:tabs>
            <w:ind w:left="1560" w:right="713" w:hanging="426"/>
            <w:rPr>
              <w:sz w:val="28"/>
              <w:szCs w:val="28"/>
            </w:rPr>
          </w:pPr>
          <w:r>
            <w:rPr>
              <w:sz w:val="28"/>
              <w:szCs w:val="28"/>
            </w:rPr>
            <w:t>d)</w:t>
          </w:r>
          <w:r>
            <w:rPr>
              <w:sz w:val="28"/>
              <w:szCs w:val="28"/>
            </w:rPr>
            <w:tab/>
            <w:t>The learned trial Judge failed to consider the young age of the Appellant and the small value of the items stolen.</w:t>
          </w:r>
        </w:p>
        <w:p w:rsidR="00B27F71" w:rsidRDefault="00B27F71" w:rsidP="00B27F71">
          <w:pPr>
            <w:pStyle w:val="JudgmentText"/>
            <w:numPr>
              <w:ilvl w:val="0"/>
              <w:numId w:val="0"/>
            </w:numPr>
            <w:tabs>
              <w:tab w:val="left" w:pos="709"/>
            </w:tabs>
            <w:ind w:left="709" w:right="4" w:hanging="709"/>
            <w:rPr>
              <w:sz w:val="28"/>
              <w:szCs w:val="28"/>
            </w:rPr>
          </w:pPr>
          <w:r>
            <w:rPr>
              <w:sz w:val="28"/>
              <w:szCs w:val="28"/>
            </w:rPr>
            <w:t>[6]</w:t>
          </w:r>
          <w:r>
            <w:rPr>
              <w:sz w:val="28"/>
              <w:szCs w:val="28"/>
            </w:rPr>
            <w:tab/>
            <w:t>In our appreciation of the above grounds of appeal</w:t>
          </w:r>
          <w:r w:rsidR="00A67677">
            <w:rPr>
              <w:sz w:val="28"/>
              <w:szCs w:val="28"/>
            </w:rPr>
            <w:t>,</w:t>
          </w:r>
          <w:r>
            <w:rPr>
              <w:sz w:val="28"/>
              <w:szCs w:val="28"/>
            </w:rPr>
            <w:t xml:space="preserve"> it occurs to us that the appeal is essentially centred or premised on the gravity of the sentences and the alleged failure by the Judge to apply correctly</w:t>
          </w:r>
          <w:r w:rsidR="000B1528">
            <w:rPr>
              <w:sz w:val="28"/>
              <w:szCs w:val="28"/>
            </w:rPr>
            <w:t xml:space="preserve"> </w:t>
          </w:r>
          <w:r>
            <w:rPr>
              <w:sz w:val="28"/>
              <w:szCs w:val="28"/>
            </w:rPr>
            <w:t>the principle of proportionality and totality of sentences.  With this under</w:t>
          </w:r>
          <w:r w:rsidR="00175089">
            <w:rPr>
              <w:sz w:val="28"/>
              <w:szCs w:val="28"/>
            </w:rPr>
            <w:t>standing</w:t>
          </w:r>
          <w:r>
            <w:rPr>
              <w:sz w:val="28"/>
              <w:szCs w:val="28"/>
            </w:rPr>
            <w:t xml:space="preserve"> in mind</w:t>
          </w:r>
          <w:r w:rsidR="00A67677">
            <w:rPr>
              <w:sz w:val="28"/>
              <w:szCs w:val="28"/>
            </w:rPr>
            <w:t>,</w:t>
          </w:r>
          <w:r>
            <w:rPr>
              <w:sz w:val="28"/>
              <w:szCs w:val="28"/>
            </w:rPr>
            <w:t xml:space="preserve"> we propose to dispose of the appeal generally as shall be demonstrated hereunder.</w:t>
          </w:r>
        </w:p>
        <w:p w:rsidR="00B27F71" w:rsidRDefault="00B27F71" w:rsidP="00B27F71">
          <w:pPr>
            <w:pStyle w:val="JudgmentText"/>
            <w:numPr>
              <w:ilvl w:val="0"/>
              <w:numId w:val="0"/>
            </w:numPr>
            <w:tabs>
              <w:tab w:val="left" w:pos="709"/>
            </w:tabs>
            <w:ind w:left="709" w:right="4" w:hanging="709"/>
            <w:rPr>
              <w:sz w:val="28"/>
              <w:szCs w:val="28"/>
            </w:rPr>
          </w:pPr>
          <w:r>
            <w:rPr>
              <w:sz w:val="28"/>
              <w:szCs w:val="28"/>
            </w:rPr>
            <w:t>[7]</w:t>
          </w:r>
          <w:r>
            <w:rPr>
              <w:sz w:val="28"/>
              <w:szCs w:val="28"/>
            </w:rPr>
            <w:tab/>
            <w:t>The law on sentencing is settled in this jurisdiction and beyond.  Indeed, there is no dearth of authorities on the subject.  For instance, the law has always been that an appeal court will only inter</w:t>
          </w:r>
          <w:r w:rsidR="00175089">
            <w:rPr>
              <w:sz w:val="28"/>
              <w:szCs w:val="28"/>
            </w:rPr>
            <w:t xml:space="preserve">fere </w:t>
          </w:r>
          <w:r>
            <w:rPr>
              <w:sz w:val="28"/>
              <w:szCs w:val="28"/>
            </w:rPr>
            <w:t xml:space="preserve">in a sentence meted by a lower court where the court acted on a wrong principle, or overlooked some material factor, or the sentence is manifestly excessive, etc. – </w:t>
          </w:r>
          <w:r w:rsidR="000B1528">
            <w:rPr>
              <w:sz w:val="28"/>
              <w:szCs w:val="28"/>
            </w:rPr>
            <w:t>S</w:t>
          </w:r>
          <w:r>
            <w:rPr>
              <w:sz w:val="28"/>
              <w:szCs w:val="28"/>
            </w:rPr>
            <w:t xml:space="preserve">ee </w:t>
          </w:r>
          <w:proofErr w:type="spellStart"/>
          <w:r>
            <w:rPr>
              <w:b/>
              <w:sz w:val="28"/>
              <w:szCs w:val="28"/>
            </w:rPr>
            <w:t>Dingwall</w:t>
          </w:r>
          <w:proofErr w:type="spellEnd"/>
          <w:r>
            <w:rPr>
              <w:b/>
              <w:sz w:val="28"/>
              <w:szCs w:val="28"/>
            </w:rPr>
            <w:t xml:space="preserve"> v R, </w:t>
          </w:r>
          <w:r>
            <w:rPr>
              <w:sz w:val="28"/>
              <w:szCs w:val="28"/>
            </w:rPr>
            <w:t xml:space="preserve">Seychelles Law Reports 1966 at page 205; </w:t>
          </w:r>
          <w:proofErr w:type="spellStart"/>
          <w:r>
            <w:rPr>
              <w:b/>
              <w:sz w:val="28"/>
              <w:szCs w:val="28"/>
            </w:rPr>
            <w:t>Mathiot</w:t>
          </w:r>
          <w:proofErr w:type="spellEnd"/>
          <w:r>
            <w:rPr>
              <w:b/>
              <w:sz w:val="28"/>
              <w:szCs w:val="28"/>
            </w:rPr>
            <w:t xml:space="preserve"> v Republic</w:t>
          </w:r>
          <w:r>
            <w:rPr>
              <w:sz w:val="28"/>
              <w:szCs w:val="28"/>
            </w:rPr>
            <w:t>, SCA 9/1993, to mention just a few authorities on the point.</w:t>
          </w:r>
        </w:p>
        <w:p w:rsidR="00E45BC2" w:rsidRDefault="00B27F71" w:rsidP="00B27F71">
          <w:pPr>
            <w:pStyle w:val="JudgmentText"/>
            <w:numPr>
              <w:ilvl w:val="0"/>
              <w:numId w:val="0"/>
            </w:numPr>
            <w:tabs>
              <w:tab w:val="left" w:pos="709"/>
            </w:tabs>
            <w:ind w:left="709" w:right="4" w:hanging="709"/>
            <w:rPr>
              <w:sz w:val="28"/>
              <w:szCs w:val="28"/>
            </w:rPr>
          </w:pPr>
          <w:r>
            <w:rPr>
              <w:sz w:val="28"/>
              <w:szCs w:val="28"/>
            </w:rPr>
            <w:t>[8]</w:t>
          </w:r>
          <w:r>
            <w:rPr>
              <w:sz w:val="28"/>
              <w:szCs w:val="28"/>
            </w:rPr>
            <w:tab/>
            <w:t xml:space="preserve">While it is common knowledge that the purposes of punishment are deterrent, preventive, reformative and </w:t>
          </w:r>
          <w:r w:rsidR="00E45BC2">
            <w:rPr>
              <w:sz w:val="28"/>
              <w:szCs w:val="28"/>
            </w:rPr>
            <w:t xml:space="preserve">retributive, </w:t>
          </w:r>
          <w:proofErr w:type="spellStart"/>
          <w:r w:rsidR="00E45BC2">
            <w:rPr>
              <w:sz w:val="28"/>
              <w:szCs w:val="28"/>
            </w:rPr>
            <w:t>etc</w:t>
          </w:r>
          <w:proofErr w:type="spellEnd"/>
          <w:r w:rsidR="00E45BC2">
            <w:rPr>
              <w:sz w:val="28"/>
              <w:szCs w:val="28"/>
            </w:rPr>
            <w:t xml:space="preserve">, it is also true that in sentencing there are other considerations that could be taken into account.  For example, in </w:t>
          </w:r>
          <w:r w:rsidR="00E45BC2">
            <w:rPr>
              <w:b/>
              <w:sz w:val="28"/>
              <w:szCs w:val="28"/>
            </w:rPr>
            <w:t xml:space="preserve">S v Van der </w:t>
          </w:r>
          <w:proofErr w:type="spellStart"/>
          <w:r w:rsidR="00E45BC2">
            <w:rPr>
              <w:b/>
              <w:sz w:val="28"/>
              <w:szCs w:val="28"/>
            </w:rPr>
            <w:t>Westhuizen</w:t>
          </w:r>
          <w:proofErr w:type="spellEnd"/>
          <w:r w:rsidR="00E45BC2">
            <w:rPr>
              <w:sz w:val="28"/>
              <w:szCs w:val="28"/>
            </w:rPr>
            <w:t xml:space="preserve"> 1974 (4) SA 621 C, Baker, J. stated that </w:t>
          </w:r>
          <w:r w:rsidR="00E45BC2">
            <w:rPr>
              <w:sz w:val="28"/>
              <w:szCs w:val="28"/>
            </w:rPr>
            <w:lastRenderedPageBreak/>
            <w:t xml:space="preserve">consideration should be given to the crime, the criminal, society and the element of mercy.  But it must also be borne in mind that the consideration of mercy should not lead to </w:t>
          </w:r>
          <w:proofErr w:type="spellStart"/>
          <w:r w:rsidR="00E45BC2">
            <w:rPr>
              <w:sz w:val="28"/>
              <w:szCs w:val="28"/>
            </w:rPr>
            <w:t>condonation</w:t>
          </w:r>
          <w:proofErr w:type="spellEnd"/>
          <w:r w:rsidR="00E45BC2">
            <w:rPr>
              <w:sz w:val="28"/>
              <w:szCs w:val="28"/>
            </w:rPr>
            <w:t xml:space="preserve"> or minimization of serious crimes.  The sentence should always be just and appropriate.  As in </w:t>
          </w:r>
          <w:proofErr w:type="spellStart"/>
          <w:r w:rsidR="00E45BC2">
            <w:rPr>
              <w:b/>
              <w:sz w:val="28"/>
              <w:szCs w:val="28"/>
            </w:rPr>
            <w:t>Westhuizen</w:t>
          </w:r>
          <w:proofErr w:type="spellEnd"/>
          <w:r w:rsidR="00E45BC2">
            <w:rPr>
              <w:sz w:val="28"/>
              <w:szCs w:val="28"/>
            </w:rPr>
            <w:t xml:space="preserve"> (supra)</w:t>
          </w:r>
          <w:r w:rsidR="00175089">
            <w:rPr>
              <w:sz w:val="28"/>
              <w:szCs w:val="28"/>
            </w:rPr>
            <w:t>,</w:t>
          </w:r>
          <w:r w:rsidR="00E45BC2">
            <w:rPr>
              <w:sz w:val="28"/>
              <w:szCs w:val="28"/>
            </w:rPr>
            <w:t xml:space="preserve"> in </w:t>
          </w:r>
          <w:r w:rsidR="00E45BC2">
            <w:rPr>
              <w:b/>
              <w:sz w:val="28"/>
              <w:szCs w:val="28"/>
            </w:rPr>
            <w:t>S v Sparks</w:t>
          </w:r>
          <w:r w:rsidR="00E45BC2">
            <w:rPr>
              <w:sz w:val="28"/>
              <w:szCs w:val="28"/>
            </w:rPr>
            <w:t>1972 (3) SA 396 (a) 410 H, Holmes, JA made more or less the same point that punishment should meet the criminal as well as the crime, be fair to the State and to the accused, and be blended with a measure of mercy.</w:t>
          </w:r>
        </w:p>
        <w:p w:rsidR="00E45BC2" w:rsidRDefault="00E45BC2" w:rsidP="00B27F71">
          <w:pPr>
            <w:pStyle w:val="JudgmentText"/>
            <w:numPr>
              <w:ilvl w:val="0"/>
              <w:numId w:val="0"/>
            </w:numPr>
            <w:tabs>
              <w:tab w:val="left" w:pos="709"/>
            </w:tabs>
            <w:ind w:left="709" w:right="4" w:hanging="709"/>
            <w:rPr>
              <w:sz w:val="28"/>
              <w:szCs w:val="28"/>
            </w:rPr>
          </w:pPr>
          <w:r>
            <w:rPr>
              <w:sz w:val="28"/>
              <w:szCs w:val="28"/>
            </w:rPr>
            <w:t>[9]</w:t>
          </w:r>
          <w:r>
            <w:rPr>
              <w:sz w:val="28"/>
              <w:szCs w:val="28"/>
            </w:rPr>
            <w:tab/>
            <w:t>There is no dispute that breaking</w:t>
          </w:r>
          <w:r w:rsidR="00175089">
            <w:rPr>
              <w:sz w:val="28"/>
              <w:szCs w:val="28"/>
            </w:rPr>
            <w:t>/</w:t>
          </w:r>
          <w:r>
            <w:rPr>
              <w:sz w:val="28"/>
              <w:szCs w:val="28"/>
            </w:rPr>
            <w:t xml:space="preserve">burglary is a serious criminal offence.  It is no wonder that in </w:t>
          </w:r>
          <w:r>
            <w:rPr>
              <w:b/>
              <w:sz w:val="28"/>
              <w:szCs w:val="28"/>
            </w:rPr>
            <w:t xml:space="preserve">R v Saw </w:t>
          </w:r>
          <w:r>
            <w:rPr>
              <w:sz w:val="28"/>
              <w:szCs w:val="28"/>
            </w:rPr>
            <w:t xml:space="preserve">[2009] 2 Cr. App. R (s) the court ruled that particular focus is required on the impact of the offence on those living in the burgled house, etc.  However, </w:t>
          </w:r>
          <w:r w:rsidR="008E3B73">
            <w:rPr>
              <w:sz w:val="28"/>
              <w:szCs w:val="28"/>
            </w:rPr>
            <w:t xml:space="preserve">our view is that </w:t>
          </w:r>
          <w:r>
            <w:rPr>
              <w:sz w:val="28"/>
              <w:szCs w:val="28"/>
            </w:rPr>
            <w:t>ultimately each case has to be decided on the basis of its own facts and circumstances.</w:t>
          </w:r>
        </w:p>
        <w:p w:rsidR="00304081" w:rsidRDefault="00E45BC2" w:rsidP="00B27F71">
          <w:pPr>
            <w:pStyle w:val="JudgmentText"/>
            <w:numPr>
              <w:ilvl w:val="0"/>
              <w:numId w:val="0"/>
            </w:numPr>
            <w:tabs>
              <w:tab w:val="left" w:pos="709"/>
            </w:tabs>
            <w:ind w:left="709" w:right="4" w:hanging="709"/>
            <w:rPr>
              <w:sz w:val="28"/>
              <w:szCs w:val="28"/>
            </w:rPr>
          </w:pPr>
          <w:r>
            <w:rPr>
              <w:sz w:val="28"/>
              <w:szCs w:val="28"/>
            </w:rPr>
            <w:t>[10]</w:t>
          </w:r>
          <w:r>
            <w:rPr>
              <w:sz w:val="28"/>
              <w:szCs w:val="28"/>
            </w:rPr>
            <w:tab/>
            <w:t>For purposes of our decision in this matter the starting point will be section 36 of the Penal Code which reads:-</w:t>
          </w:r>
        </w:p>
        <w:p w:rsidR="004746F6" w:rsidRDefault="004746F6" w:rsidP="004746F6">
          <w:pPr>
            <w:pStyle w:val="JudgmentText"/>
            <w:numPr>
              <w:ilvl w:val="0"/>
              <w:numId w:val="0"/>
            </w:numPr>
            <w:ind w:left="1276" w:right="713"/>
            <w:rPr>
              <w:i/>
              <w:sz w:val="28"/>
              <w:szCs w:val="28"/>
            </w:rPr>
          </w:pPr>
          <w:r>
            <w:rPr>
              <w:i/>
              <w:sz w:val="28"/>
              <w:szCs w:val="28"/>
            </w:rPr>
            <w:t>Where a person after conviction for an offence is convicted of another offence, either before sentence is passed upon him under the first conviction or before the expiration of that sentence, any sentence, which is passed upon him under the subsequent conviction, shall be executed after the expiration of the former sentence, unless the court directs that it shall be executed concurrently with the former sentence or any part thereof:</w:t>
          </w:r>
        </w:p>
        <w:p w:rsidR="004746F6" w:rsidRPr="004746F6" w:rsidRDefault="004746F6" w:rsidP="004746F6">
          <w:pPr>
            <w:pStyle w:val="JudgmentText"/>
            <w:numPr>
              <w:ilvl w:val="0"/>
              <w:numId w:val="0"/>
            </w:numPr>
            <w:tabs>
              <w:tab w:val="left" w:pos="1985"/>
            </w:tabs>
            <w:ind w:left="1276" w:right="713"/>
            <w:rPr>
              <w:i/>
              <w:sz w:val="28"/>
              <w:szCs w:val="28"/>
            </w:rPr>
          </w:pPr>
          <w:r>
            <w:rPr>
              <w:i/>
              <w:sz w:val="28"/>
              <w:szCs w:val="28"/>
            </w:rPr>
            <w:tab/>
            <w:t xml:space="preserve">Provided that it shall not be lawful for a court to direct that a sentence under Chapter XXVI, Chapter XXVIII or Chapter XXIX be executed or made to run concurrently with one another or that a sentence of imprisonment in default of a fine be executed </w:t>
          </w:r>
          <w:r>
            <w:rPr>
              <w:i/>
              <w:sz w:val="28"/>
              <w:szCs w:val="28"/>
            </w:rPr>
            <w:lastRenderedPageBreak/>
            <w:t>concurrently with the former sentence under section 28(c</w:t>
          </w:r>
          <w:proofErr w:type="gramStart"/>
          <w:r>
            <w:rPr>
              <w:i/>
              <w:sz w:val="28"/>
              <w:szCs w:val="28"/>
            </w:rPr>
            <w:t>)(</w:t>
          </w:r>
          <w:proofErr w:type="spellStart"/>
          <w:proofErr w:type="gramEnd"/>
          <w:r>
            <w:rPr>
              <w:i/>
              <w:sz w:val="28"/>
              <w:szCs w:val="28"/>
            </w:rPr>
            <w:t>i</w:t>
          </w:r>
          <w:proofErr w:type="spellEnd"/>
          <w:r>
            <w:rPr>
              <w:i/>
              <w:sz w:val="28"/>
              <w:szCs w:val="28"/>
            </w:rPr>
            <w:t>) of this Code, or any part thereof.</w:t>
          </w:r>
        </w:p>
        <w:p w:rsidR="00304081" w:rsidRDefault="004746F6" w:rsidP="00B27F71">
          <w:pPr>
            <w:pStyle w:val="JudgmentText"/>
            <w:numPr>
              <w:ilvl w:val="0"/>
              <w:numId w:val="0"/>
            </w:numPr>
            <w:tabs>
              <w:tab w:val="left" w:pos="709"/>
            </w:tabs>
            <w:ind w:left="709" w:right="4" w:hanging="709"/>
            <w:rPr>
              <w:sz w:val="28"/>
              <w:szCs w:val="28"/>
            </w:rPr>
          </w:pPr>
          <w:r>
            <w:rPr>
              <w:sz w:val="28"/>
              <w:szCs w:val="28"/>
            </w:rPr>
            <w:t xml:space="preserve"> </w:t>
          </w:r>
          <w:r w:rsidR="00304081">
            <w:rPr>
              <w:sz w:val="28"/>
              <w:szCs w:val="28"/>
            </w:rPr>
            <w:t>[11]</w:t>
          </w:r>
          <w:r w:rsidR="00304081">
            <w:rPr>
              <w:sz w:val="28"/>
              <w:szCs w:val="28"/>
            </w:rPr>
            <w:tab/>
            <w:t xml:space="preserve">In </w:t>
          </w:r>
          <w:r w:rsidR="00304081">
            <w:rPr>
              <w:b/>
              <w:sz w:val="28"/>
              <w:szCs w:val="28"/>
            </w:rPr>
            <w:t xml:space="preserve">John </w:t>
          </w:r>
          <w:proofErr w:type="spellStart"/>
          <w:r w:rsidR="00304081">
            <w:rPr>
              <w:b/>
              <w:sz w:val="28"/>
              <w:szCs w:val="28"/>
            </w:rPr>
            <w:t>Vinda</w:t>
          </w:r>
          <w:proofErr w:type="spellEnd"/>
          <w:r w:rsidR="00304081">
            <w:rPr>
              <w:b/>
              <w:sz w:val="28"/>
              <w:szCs w:val="28"/>
            </w:rPr>
            <w:t xml:space="preserve"> v R </w:t>
          </w:r>
          <w:r w:rsidR="00304081" w:rsidRPr="00304081">
            <w:rPr>
              <w:sz w:val="28"/>
              <w:szCs w:val="28"/>
            </w:rPr>
            <w:t>[1995] S</w:t>
          </w:r>
          <w:r w:rsidR="00175089">
            <w:rPr>
              <w:sz w:val="28"/>
              <w:szCs w:val="28"/>
            </w:rPr>
            <w:t>C</w:t>
          </w:r>
          <w:r w:rsidR="00304081" w:rsidRPr="00304081">
            <w:rPr>
              <w:sz w:val="28"/>
              <w:szCs w:val="28"/>
            </w:rPr>
            <w:t>A</w:t>
          </w:r>
          <w:r w:rsidR="00A67677">
            <w:rPr>
              <w:sz w:val="28"/>
              <w:szCs w:val="28"/>
            </w:rPr>
            <w:t>,</w:t>
          </w:r>
          <w:r w:rsidR="00304081">
            <w:rPr>
              <w:sz w:val="28"/>
              <w:szCs w:val="28"/>
            </w:rPr>
            <w:t xml:space="preserve"> this court held that in terms of the above provision</w:t>
          </w:r>
          <w:r w:rsidR="00A67677">
            <w:rPr>
              <w:sz w:val="28"/>
              <w:szCs w:val="28"/>
            </w:rPr>
            <w:t>,</w:t>
          </w:r>
          <w:r w:rsidR="00304081">
            <w:rPr>
              <w:sz w:val="28"/>
              <w:szCs w:val="28"/>
            </w:rPr>
            <w:t xml:space="preserve"> consecutive execution of sentence was the rule and concurrent execution the exception.  The court went on to hold that:-</w:t>
          </w:r>
        </w:p>
        <w:p w:rsidR="00304081" w:rsidRDefault="00304081" w:rsidP="00304081">
          <w:pPr>
            <w:pStyle w:val="JudgmentText"/>
            <w:numPr>
              <w:ilvl w:val="0"/>
              <w:numId w:val="0"/>
            </w:numPr>
            <w:ind w:left="1276" w:right="713"/>
            <w:rPr>
              <w:i/>
              <w:sz w:val="28"/>
              <w:szCs w:val="28"/>
            </w:rPr>
          </w:pPr>
          <w:r>
            <w:rPr>
              <w:i/>
              <w:sz w:val="28"/>
              <w:szCs w:val="28"/>
            </w:rPr>
            <w:t>One such circumstance which may justify the application of the ex</w:t>
          </w:r>
          <w:r w:rsidR="00175089">
            <w:rPr>
              <w:i/>
              <w:sz w:val="28"/>
              <w:szCs w:val="28"/>
            </w:rPr>
            <w:t>ception</w:t>
          </w:r>
          <w:r>
            <w:rPr>
              <w:i/>
              <w:sz w:val="28"/>
              <w:szCs w:val="28"/>
            </w:rPr>
            <w:t xml:space="preserve"> would be the disproportionality of consecutive sentences to totality of behaviour of the convicted person or the gravity of the offence.</w:t>
          </w:r>
        </w:p>
        <w:p w:rsidR="00304081" w:rsidRDefault="00304081" w:rsidP="00304081">
          <w:pPr>
            <w:pStyle w:val="JudgmentText"/>
            <w:numPr>
              <w:ilvl w:val="0"/>
              <w:numId w:val="0"/>
            </w:numPr>
            <w:ind w:right="4"/>
            <w:rPr>
              <w:sz w:val="28"/>
              <w:szCs w:val="28"/>
            </w:rPr>
          </w:pPr>
          <w:r w:rsidRPr="00304081">
            <w:rPr>
              <w:sz w:val="28"/>
              <w:szCs w:val="28"/>
            </w:rPr>
            <w:t>[12]</w:t>
          </w:r>
          <w:r w:rsidRPr="00304081">
            <w:rPr>
              <w:sz w:val="28"/>
              <w:szCs w:val="28"/>
            </w:rPr>
            <w:tab/>
          </w:r>
          <w:r>
            <w:rPr>
              <w:sz w:val="28"/>
              <w:szCs w:val="28"/>
            </w:rPr>
            <w:t xml:space="preserve">Also in </w:t>
          </w:r>
          <w:proofErr w:type="spellStart"/>
          <w:r>
            <w:rPr>
              <w:b/>
              <w:sz w:val="28"/>
              <w:szCs w:val="28"/>
            </w:rPr>
            <w:t>Neddy</w:t>
          </w:r>
          <w:proofErr w:type="spellEnd"/>
          <w:r>
            <w:rPr>
              <w:b/>
              <w:sz w:val="28"/>
              <w:szCs w:val="28"/>
            </w:rPr>
            <w:t xml:space="preserve"> </w:t>
          </w:r>
          <w:proofErr w:type="spellStart"/>
          <w:r>
            <w:rPr>
              <w:b/>
              <w:sz w:val="28"/>
              <w:szCs w:val="28"/>
            </w:rPr>
            <w:t>Onezime</w:t>
          </w:r>
          <w:proofErr w:type="spellEnd"/>
          <w:r>
            <w:rPr>
              <w:b/>
              <w:sz w:val="28"/>
              <w:szCs w:val="28"/>
            </w:rPr>
            <w:t xml:space="preserve"> v R, </w:t>
          </w:r>
          <w:r>
            <w:rPr>
              <w:sz w:val="28"/>
              <w:szCs w:val="28"/>
            </w:rPr>
            <w:t>SCA No.6 of 2013 this Court stated:-</w:t>
          </w:r>
        </w:p>
        <w:p w:rsidR="00D25DE5" w:rsidRDefault="00304081" w:rsidP="003123EE">
          <w:pPr>
            <w:pStyle w:val="JudgmentText"/>
            <w:numPr>
              <w:ilvl w:val="0"/>
              <w:numId w:val="0"/>
            </w:numPr>
            <w:tabs>
              <w:tab w:val="left" w:pos="1985"/>
            </w:tabs>
            <w:ind w:left="1985" w:right="713" w:hanging="709"/>
            <w:rPr>
              <w:i/>
              <w:sz w:val="28"/>
              <w:szCs w:val="28"/>
            </w:rPr>
          </w:pPr>
          <w:r>
            <w:rPr>
              <w:sz w:val="28"/>
              <w:szCs w:val="28"/>
            </w:rPr>
            <w:t xml:space="preserve">  </w:t>
          </w:r>
          <w:r w:rsidR="003123EE">
            <w:rPr>
              <w:i/>
              <w:sz w:val="28"/>
              <w:szCs w:val="28"/>
            </w:rPr>
            <w:t>[7]</w:t>
          </w:r>
          <w:r w:rsidR="003123EE">
            <w:rPr>
              <w:i/>
              <w:sz w:val="28"/>
              <w:szCs w:val="28"/>
            </w:rPr>
            <w:tab/>
            <w:t xml:space="preserve">In our plain reading of section 36, we are in agreement with the Respondent that consecutive sentencing is the rule and concurrent sentencing is the exception.  It is also true that under the proviso thereto “it shall not be lawful for a court to direct that any sentence under Chapter xxvi, Chapter xxviii or Chapter xxix be executed or made to run </w:t>
          </w:r>
          <w:r w:rsidR="00C76E19">
            <w:rPr>
              <w:i/>
              <w:sz w:val="28"/>
              <w:szCs w:val="28"/>
            </w:rPr>
            <w:t>concurrently with one another …..”  In other words, in an ideal case, a sentence under any of the above Chapters has to run consecutively</w:t>
          </w:r>
          <w:r w:rsidR="00D25DE5">
            <w:rPr>
              <w:i/>
              <w:sz w:val="28"/>
              <w:szCs w:val="28"/>
            </w:rPr>
            <w:t xml:space="preserve"> with a previous sentence.  Hence, in law the order for consecutive sentence ordered in this case is well grounded in terms of section 36.</w:t>
          </w:r>
        </w:p>
        <w:p w:rsidR="00D25DE5" w:rsidRDefault="00D25DE5" w:rsidP="003123EE">
          <w:pPr>
            <w:pStyle w:val="JudgmentText"/>
            <w:numPr>
              <w:ilvl w:val="0"/>
              <w:numId w:val="0"/>
            </w:numPr>
            <w:tabs>
              <w:tab w:val="left" w:pos="1985"/>
            </w:tabs>
            <w:ind w:left="1985" w:right="713" w:hanging="709"/>
            <w:rPr>
              <w:i/>
              <w:sz w:val="28"/>
              <w:szCs w:val="28"/>
            </w:rPr>
          </w:pPr>
          <w:r>
            <w:rPr>
              <w:i/>
              <w:sz w:val="28"/>
              <w:szCs w:val="28"/>
            </w:rPr>
            <w:t>[8]</w:t>
          </w:r>
          <w:r>
            <w:rPr>
              <w:i/>
              <w:sz w:val="28"/>
              <w:szCs w:val="28"/>
            </w:rPr>
            <w:tab/>
            <w:t xml:space="preserve">Notwithstanding the above general position of the law, the question in this case is whether </w:t>
          </w:r>
          <w:r>
            <w:rPr>
              <w:b/>
              <w:i/>
              <w:sz w:val="28"/>
              <w:szCs w:val="28"/>
            </w:rPr>
            <w:t>in the justice of this case</w:t>
          </w:r>
          <w:r>
            <w:rPr>
              <w:i/>
              <w:sz w:val="28"/>
              <w:szCs w:val="28"/>
            </w:rPr>
            <w:t xml:space="preserve"> the order for consecutive sentence meets the best interests </w:t>
          </w:r>
          <w:r>
            <w:rPr>
              <w:i/>
              <w:sz w:val="28"/>
              <w:szCs w:val="28"/>
            </w:rPr>
            <w:lastRenderedPageBreak/>
            <w:t xml:space="preserve">of justice.  This is the crucial question we have to answer for purposes of a fair decision in the matter.  In answering the above question we are satisfied that this Court’s decision in </w:t>
          </w:r>
          <w:r>
            <w:rPr>
              <w:b/>
              <w:i/>
              <w:sz w:val="28"/>
              <w:szCs w:val="28"/>
            </w:rPr>
            <w:t xml:space="preserve">Jean Frederick </w:t>
          </w:r>
          <w:proofErr w:type="spellStart"/>
          <w:r>
            <w:rPr>
              <w:b/>
              <w:i/>
              <w:sz w:val="28"/>
              <w:szCs w:val="28"/>
            </w:rPr>
            <w:t>Ponoo</w:t>
          </w:r>
          <w:proofErr w:type="spellEnd"/>
          <w:r>
            <w:rPr>
              <w:b/>
              <w:i/>
              <w:sz w:val="28"/>
              <w:szCs w:val="28"/>
            </w:rPr>
            <w:t xml:space="preserve"> v The Attorney General</w:t>
          </w:r>
          <w:r>
            <w:rPr>
              <w:i/>
              <w:sz w:val="28"/>
              <w:szCs w:val="28"/>
            </w:rPr>
            <w:t xml:space="preserve">, SCA 38/2010, provides useful inspiration.  We are aware that in </w:t>
          </w:r>
          <w:proofErr w:type="spellStart"/>
          <w:r>
            <w:rPr>
              <w:b/>
              <w:i/>
              <w:sz w:val="28"/>
              <w:szCs w:val="28"/>
            </w:rPr>
            <w:t>Ponoo</w:t>
          </w:r>
          <w:proofErr w:type="spellEnd"/>
          <w:r>
            <w:rPr>
              <w:i/>
              <w:sz w:val="28"/>
              <w:szCs w:val="28"/>
            </w:rPr>
            <w:t xml:space="preserve"> the issue before the court was the constitutionality or otherwise of section </w:t>
          </w:r>
          <w:proofErr w:type="gramStart"/>
          <w:r>
            <w:rPr>
              <w:i/>
              <w:sz w:val="28"/>
              <w:szCs w:val="28"/>
            </w:rPr>
            <w:t>27A(</w:t>
          </w:r>
          <w:proofErr w:type="gramEnd"/>
          <w:r>
            <w:rPr>
              <w:i/>
              <w:sz w:val="28"/>
              <w:szCs w:val="28"/>
            </w:rPr>
            <w:t>1)(c)(</w:t>
          </w:r>
          <w:proofErr w:type="spellStart"/>
          <w:r>
            <w:rPr>
              <w:i/>
              <w:sz w:val="28"/>
              <w:szCs w:val="28"/>
            </w:rPr>
            <w:t>i</w:t>
          </w:r>
          <w:proofErr w:type="spellEnd"/>
          <w:r>
            <w:rPr>
              <w:i/>
              <w:sz w:val="28"/>
              <w:szCs w:val="28"/>
            </w:rPr>
            <w:t xml:space="preserve">) and section 291(a) of the Penal Code whereas in this case the constitutionality or otherwise of section 36 is not the issue.  However, as already stated, an appreciation of the position taken in </w:t>
          </w:r>
          <w:proofErr w:type="spellStart"/>
          <w:r>
            <w:rPr>
              <w:b/>
              <w:i/>
              <w:sz w:val="28"/>
              <w:szCs w:val="28"/>
            </w:rPr>
            <w:t>Ponoo</w:t>
          </w:r>
          <w:proofErr w:type="spellEnd"/>
          <w:r>
            <w:rPr>
              <w:i/>
              <w:sz w:val="28"/>
              <w:szCs w:val="28"/>
            </w:rPr>
            <w:t xml:space="preserve"> will provide useful inspiration and guidance in determining the appeal before us.</w:t>
          </w:r>
        </w:p>
        <w:p w:rsidR="00D25DE5" w:rsidRDefault="00D25DE5" w:rsidP="00D25DE5">
          <w:pPr>
            <w:pStyle w:val="JudgmentText"/>
            <w:numPr>
              <w:ilvl w:val="0"/>
              <w:numId w:val="0"/>
            </w:numPr>
            <w:ind w:left="709" w:right="4" w:hanging="709"/>
            <w:rPr>
              <w:sz w:val="28"/>
              <w:szCs w:val="28"/>
            </w:rPr>
          </w:pPr>
          <w:r w:rsidRPr="00D25DE5">
            <w:rPr>
              <w:sz w:val="28"/>
              <w:szCs w:val="28"/>
            </w:rPr>
            <w:t>[13]</w:t>
          </w:r>
          <w:r w:rsidRPr="00D25DE5">
            <w:rPr>
              <w:sz w:val="28"/>
              <w:szCs w:val="28"/>
            </w:rPr>
            <w:tab/>
          </w:r>
          <w:r>
            <w:rPr>
              <w:sz w:val="28"/>
              <w:szCs w:val="28"/>
            </w:rPr>
            <w:t>As already stated, in this case there were three different cases filed against the Appellant.  Therefore</w:t>
          </w:r>
          <w:r w:rsidR="00175089">
            <w:rPr>
              <w:sz w:val="28"/>
              <w:szCs w:val="28"/>
            </w:rPr>
            <w:t>,</w:t>
          </w:r>
          <w:r>
            <w:rPr>
              <w:sz w:val="28"/>
              <w:szCs w:val="28"/>
            </w:rPr>
            <w:t xml:space="preserve"> in terms of the above proviso it would not </w:t>
          </w:r>
          <w:r w:rsidR="008E3B73">
            <w:rPr>
              <w:sz w:val="28"/>
              <w:szCs w:val="28"/>
            </w:rPr>
            <w:t>have been</w:t>
          </w:r>
          <w:r>
            <w:rPr>
              <w:sz w:val="28"/>
              <w:szCs w:val="28"/>
            </w:rPr>
            <w:t xml:space="preserve"> unlawful to make an order for the sentences to run concurrently as the sentences were in respect of an offence under Chapter xxvi and xxix of the Penal Code.</w:t>
          </w:r>
        </w:p>
        <w:p w:rsidR="00D25DE5" w:rsidRDefault="00D25DE5" w:rsidP="00D25DE5">
          <w:pPr>
            <w:pStyle w:val="JudgmentText"/>
            <w:numPr>
              <w:ilvl w:val="0"/>
              <w:numId w:val="0"/>
            </w:numPr>
            <w:ind w:left="709" w:right="4" w:hanging="709"/>
            <w:rPr>
              <w:sz w:val="28"/>
              <w:szCs w:val="28"/>
            </w:rPr>
          </w:pPr>
          <w:r>
            <w:rPr>
              <w:sz w:val="28"/>
              <w:szCs w:val="28"/>
            </w:rPr>
            <w:t>[14]</w:t>
          </w:r>
          <w:r>
            <w:rPr>
              <w:sz w:val="28"/>
              <w:szCs w:val="28"/>
            </w:rPr>
            <w:tab/>
            <w:t xml:space="preserve">The case of </w:t>
          </w:r>
          <w:proofErr w:type="spellStart"/>
          <w:r>
            <w:rPr>
              <w:b/>
              <w:sz w:val="28"/>
              <w:szCs w:val="28"/>
            </w:rPr>
            <w:t>Lenclume</w:t>
          </w:r>
          <w:proofErr w:type="spellEnd"/>
          <w:r>
            <w:rPr>
              <w:b/>
              <w:sz w:val="28"/>
              <w:szCs w:val="28"/>
            </w:rPr>
            <w:t xml:space="preserve"> v R</w:t>
          </w:r>
          <w:r>
            <w:rPr>
              <w:sz w:val="28"/>
              <w:szCs w:val="28"/>
            </w:rPr>
            <w:t xml:space="preserve"> [2015] SCCA 11 appears to be on all fours with the present case.  In that case</w:t>
          </w:r>
          <w:r w:rsidR="00A67677">
            <w:rPr>
              <w:sz w:val="28"/>
              <w:szCs w:val="28"/>
            </w:rPr>
            <w:t>,</w:t>
          </w:r>
          <w:r>
            <w:rPr>
              <w:sz w:val="28"/>
              <w:szCs w:val="28"/>
            </w:rPr>
            <w:t xml:space="preserve"> the Appellant had been convicted on his own plea of guilty to both charges levelled against him.  The Magistrates’ Court sentenced him to imprisonment for twenty years and nine months.  On appeal</w:t>
          </w:r>
          <w:r w:rsidR="00A67677">
            <w:rPr>
              <w:sz w:val="28"/>
              <w:szCs w:val="28"/>
            </w:rPr>
            <w:t>,</w:t>
          </w:r>
          <w:r>
            <w:rPr>
              <w:sz w:val="28"/>
              <w:szCs w:val="28"/>
            </w:rPr>
            <w:t xml:space="preserve"> the Supreme Court sentenced him to 10 years imprisonment. On a further appeal to this Court it was stated:-</w:t>
          </w:r>
        </w:p>
        <w:p w:rsidR="006027F3" w:rsidRDefault="006027F3" w:rsidP="00D25DE5">
          <w:pPr>
            <w:pStyle w:val="JudgmentText"/>
            <w:numPr>
              <w:ilvl w:val="0"/>
              <w:numId w:val="0"/>
            </w:numPr>
            <w:ind w:left="1418" w:right="713"/>
            <w:rPr>
              <w:i/>
              <w:sz w:val="28"/>
              <w:szCs w:val="28"/>
            </w:rPr>
          </w:pPr>
          <w:r>
            <w:rPr>
              <w:i/>
              <w:sz w:val="28"/>
              <w:szCs w:val="28"/>
            </w:rPr>
            <w:t xml:space="preserve">We are of the view that the imprisonment of 10 years imposed on the Appellant who was 18 years old and a first time offender, in </w:t>
          </w:r>
          <w:r>
            <w:rPr>
              <w:i/>
              <w:sz w:val="28"/>
              <w:szCs w:val="28"/>
            </w:rPr>
            <w:lastRenderedPageBreak/>
            <w:t>respect of case numbered 527/12 for burglary and theft of mainly food items valued at SR320/- was grossly disproportionate to what would have been appropriate.  We, accordingly, quash the sentence of 10 years imprisonment imposed on the Appellant and substitute thereof a sentence of 5 years.  We are also of the view that the imprisonment of 8 years imprisonment in respect of case numbered 528/12 for housebreaking and theft of items valued at SR9082/- was illegal and grossly disproportionate to what would have been appropriate.  We accordingly, quash the sentence of 8 years imprisonment imposed on the Appellant and substitute thereof a sentence of 3 years.  We are also of the view that the order made for the sentences of imprisonment of 10 years and 8 years to be executed consecutively on the Appellant who was 18 years old and a first time offender is grossly disproportionate to what would have been appropriate and tantamount to cruel and inhuman punishment in the circumstances.  The sentence of 18 years imprisonment, in our view is so excessive as to outrage standards of decency.  We order that the sentences of 5 years and 3 years imprisonment to run concurrently.  The period which the person has spent in custody in respect of the offences shall count towards sentence.</w:t>
          </w:r>
        </w:p>
        <w:p w:rsidR="008E3B73" w:rsidRDefault="006027F3" w:rsidP="006027F3">
          <w:pPr>
            <w:pStyle w:val="JudgmentText"/>
            <w:numPr>
              <w:ilvl w:val="0"/>
              <w:numId w:val="0"/>
            </w:numPr>
            <w:ind w:left="709" w:right="4" w:hanging="709"/>
            <w:rPr>
              <w:sz w:val="28"/>
              <w:szCs w:val="28"/>
            </w:rPr>
          </w:pPr>
          <w:r w:rsidRPr="006027F3">
            <w:rPr>
              <w:sz w:val="28"/>
              <w:szCs w:val="28"/>
            </w:rPr>
            <w:t>[</w:t>
          </w:r>
          <w:r>
            <w:rPr>
              <w:sz w:val="28"/>
              <w:szCs w:val="28"/>
            </w:rPr>
            <w:t>15]</w:t>
          </w:r>
          <w:r>
            <w:rPr>
              <w:sz w:val="28"/>
              <w:szCs w:val="28"/>
            </w:rPr>
            <w:tab/>
            <w:t xml:space="preserve">Applying section 36 (supra), </w:t>
          </w:r>
          <w:r w:rsidR="00175089">
            <w:rPr>
              <w:sz w:val="28"/>
              <w:szCs w:val="28"/>
            </w:rPr>
            <w:t>the</w:t>
          </w:r>
          <w:r>
            <w:rPr>
              <w:sz w:val="28"/>
              <w:szCs w:val="28"/>
            </w:rPr>
            <w:t xml:space="preserve"> cases of </w:t>
          </w:r>
          <w:proofErr w:type="spellStart"/>
          <w:r>
            <w:rPr>
              <w:b/>
              <w:sz w:val="28"/>
              <w:szCs w:val="28"/>
            </w:rPr>
            <w:t>Vinda</w:t>
          </w:r>
          <w:proofErr w:type="spellEnd"/>
          <w:r>
            <w:rPr>
              <w:b/>
              <w:sz w:val="28"/>
              <w:szCs w:val="28"/>
            </w:rPr>
            <w:t xml:space="preserve">, </w:t>
          </w:r>
          <w:proofErr w:type="spellStart"/>
          <w:r>
            <w:rPr>
              <w:b/>
              <w:sz w:val="28"/>
              <w:szCs w:val="28"/>
            </w:rPr>
            <w:t>Onezime</w:t>
          </w:r>
          <w:proofErr w:type="spellEnd"/>
          <w:r>
            <w:rPr>
              <w:sz w:val="28"/>
              <w:szCs w:val="28"/>
            </w:rPr>
            <w:t xml:space="preserve"> and </w:t>
          </w:r>
          <w:proofErr w:type="spellStart"/>
          <w:r>
            <w:rPr>
              <w:b/>
              <w:sz w:val="28"/>
              <w:szCs w:val="28"/>
            </w:rPr>
            <w:t>Lenclume</w:t>
          </w:r>
          <w:proofErr w:type="spellEnd"/>
          <w:r>
            <w:rPr>
              <w:sz w:val="28"/>
              <w:szCs w:val="28"/>
            </w:rPr>
            <w:t xml:space="preserve"> to the facts of this case we think there is justification for </w:t>
          </w:r>
          <w:r w:rsidR="00B23499">
            <w:rPr>
              <w:sz w:val="28"/>
              <w:szCs w:val="28"/>
            </w:rPr>
            <w:t xml:space="preserve">interfering with the sentence(s) meted on the Appellant. We note that he readily pleaded guilty to show how remorseful he was.  He is not a relatively young man because he is around 37 years of age or thereabout.  At that age we do not think he and the </w:t>
          </w:r>
          <w:r w:rsidR="00B23499">
            <w:rPr>
              <w:sz w:val="28"/>
              <w:szCs w:val="28"/>
            </w:rPr>
            <w:lastRenderedPageBreak/>
            <w:t xml:space="preserve">society at large are likely to benefit by keeping him in prison over a long period of time.  Since one of the purposes of punishment is reformative we do not think that in the circumstances of this case the </w:t>
          </w:r>
          <w:r w:rsidR="00175089">
            <w:rPr>
              <w:sz w:val="28"/>
              <w:szCs w:val="28"/>
            </w:rPr>
            <w:t xml:space="preserve">long </w:t>
          </w:r>
          <w:r w:rsidR="00B23499">
            <w:rPr>
              <w:sz w:val="28"/>
              <w:szCs w:val="28"/>
            </w:rPr>
            <w:t xml:space="preserve">sentence imposed on him by the Supreme Court will serve the desired purpose.  We also note that under section 30A of the Penal Code the court ought to have made an order for compensation to the owner of the stolen property but no such order was forthcoming presumably because the owner was able to recover most of the goods stolen from her.  Thus, the Appellant did not benefit from the </w:t>
          </w:r>
          <w:r w:rsidR="00175089">
            <w:rPr>
              <w:sz w:val="28"/>
              <w:szCs w:val="28"/>
            </w:rPr>
            <w:t xml:space="preserve">proceeds of </w:t>
          </w:r>
          <w:r w:rsidR="00B23499">
            <w:rPr>
              <w:sz w:val="28"/>
              <w:szCs w:val="28"/>
            </w:rPr>
            <w:t xml:space="preserve">crime because most of the stolen items were recovered.  Finally, it is evident from the record of the Magistrates’ Court that he was in remand custody for a fairly long period of </w:t>
          </w:r>
          <w:r w:rsidR="008E3B73">
            <w:rPr>
              <w:sz w:val="28"/>
              <w:szCs w:val="28"/>
            </w:rPr>
            <w:t>time (about one year) before he was sentenced.  He was remanded from 23</w:t>
          </w:r>
          <w:r w:rsidR="008E3B73" w:rsidRPr="008E3B73">
            <w:rPr>
              <w:sz w:val="28"/>
              <w:szCs w:val="28"/>
              <w:vertAlign w:val="superscript"/>
            </w:rPr>
            <w:t>rd</w:t>
          </w:r>
          <w:r w:rsidR="008E3B73">
            <w:rPr>
              <w:sz w:val="28"/>
              <w:szCs w:val="28"/>
            </w:rPr>
            <w:t xml:space="preserve"> November 2010 to 25</w:t>
          </w:r>
          <w:r w:rsidR="008E3B73" w:rsidRPr="008E3B73">
            <w:rPr>
              <w:sz w:val="28"/>
              <w:szCs w:val="28"/>
              <w:vertAlign w:val="superscript"/>
            </w:rPr>
            <w:t>th</w:t>
          </w:r>
          <w:r w:rsidR="008E3B73">
            <w:rPr>
              <w:sz w:val="28"/>
              <w:szCs w:val="28"/>
            </w:rPr>
            <w:t xml:space="preserve"> October 2011.</w:t>
          </w:r>
        </w:p>
        <w:p w:rsidR="0006489F" w:rsidRPr="006027F3" w:rsidRDefault="008E3B73" w:rsidP="006027F3">
          <w:pPr>
            <w:pStyle w:val="JudgmentText"/>
            <w:numPr>
              <w:ilvl w:val="0"/>
              <w:numId w:val="0"/>
            </w:numPr>
            <w:ind w:left="709" w:right="4" w:hanging="709"/>
            <w:rPr>
              <w:sz w:val="28"/>
              <w:szCs w:val="28"/>
            </w:rPr>
          </w:pPr>
          <w:r>
            <w:rPr>
              <w:sz w:val="28"/>
              <w:szCs w:val="28"/>
            </w:rPr>
            <w:t xml:space="preserve"> </w:t>
          </w:r>
          <w:r w:rsidR="00B23499">
            <w:rPr>
              <w:sz w:val="28"/>
              <w:szCs w:val="28"/>
            </w:rPr>
            <w:t>[16]</w:t>
          </w:r>
          <w:r w:rsidR="00B23499">
            <w:rPr>
              <w:sz w:val="28"/>
              <w:szCs w:val="28"/>
            </w:rPr>
            <w:tab/>
          </w:r>
          <w:r w:rsidR="00175089">
            <w:rPr>
              <w:sz w:val="28"/>
              <w:szCs w:val="28"/>
            </w:rPr>
            <w:t xml:space="preserve">When all the above factors are taken into consideration coupled with the spirit behind this </w:t>
          </w:r>
          <w:r>
            <w:rPr>
              <w:sz w:val="28"/>
              <w:szCs w:val="28"/>
            </w:rPr>
            <w:t>C</w:t>
          </w:r>
          <w:r w:rsidR="00175089">
            <w:rPr>
              <w:sz w:val="28"/>
              <w:szCs w:val="28"/>
            </w:rPr>
            <w:t>ourt’s decision</w:t>
          </w:r>
          <w:r>
            <w:rPr>
              <w:sz w:val="28"/>
              <w:szCs w:val="28"/>
            </w:rPr>
            <w:t xml:space="preserve"> in </w:t>
          </w:r>
          <w:proofErr w:type="spellStart"/>
          <w:r w:rsidR="00B23499" w:rsidRPr="00B23499">
            <w:rPr>
              <w:b/>
              <w:sz w:val="28"/>
              <w:szCs w:val="28"/>
            </w:rPr>
            <w:t>Ponoo</w:t>
          </w:r>
          <w:proofErr w:type="spellEnd"/>
          <w:r w:rsidR="00B23499">
            <w:rPr>
              <w:sz w:val="28"/>
              <w:szCs w:val="28"/>
            </w:rPr>
            <w:t xml:space="preserve"> (supra) on proportionality</w:t>
          </w:r>
          <w:r w:rsidR="00A67677">
            <w:rPr>
              <w:sz w:val="28"/>
              <w:szCs w:val="28"/>
            </w:rPr>
            <w:t xml:space="preserve"> and individualization</w:t>
          </w:r>
          <w:r w:rsidR="00B23499">
            <w:rPr>
              <w:sz w:val="28"/>
              <w:szCs w:val="28"/>
            </w:rPr>
            <w:t xml:space="preserve"> of sentence we allow the appeal to the extent that we reduce the sentence to 8 (eight) years imprisonment with a further order for the period spent in custody to count towards sentence.</w:t>
          </w:r>
        </w:p>
      </w:sdtContent>
    </w:sdt>
    <w:p w:rsidR="00EF2051" w:rsidRDefault="009F30D2" w:rsidP="001E4ED8">
      <w:pPr>
        <w:pStyle w:val="ListParagraph"/>
        <w:widowControl/>
        <w:autoSpaceDE/>
        <w:autoSpaceDN/>
        <w:adjustRightInd/>
        <w:spacing w:after="240" w:line="360" w:lineRule="auto"/>
        <w:ind w:left="0"/>
        <w:contextualSpacing w:val="0"/>
        <w:jc w:val="both"/>
        <w:rPr>
          <w:sz w:val="24"/>
          <w:szCs w:val="24"/>
        </w:rPr>
        <w:sectPr w:rsidR="00EF2051" w:rsidSect="00EF2051">
          <w:type w:val="continuous"/>
          <w:pgSz w:w="12240" w:h="15840"/>
          <w:pgMar w:top="1440" w:right="1440" w:bottom="1440" w:left="1440" w:header="720" w:footer="720" w:gutter="0"/>
          <w:cols w:space="720"/>
          <w:formProt w:val="0"/>
          <w:docGrid w:linePitch="360"/>
        </w:sectPr>
      </w:pPr>
      <w:r>
        <w:rPr>
          <w:sz w:val="24"/>
          <w:szCs w:val="24"/>
          <w:highlight w:val="lightGray"/>
        </w:rPr>
        <w:fldChar w:fldCharType="begin"/>
      </w:r>
      <w:r w:rsidR="007C2809">
        <w:rPr>
          <w:sz w:val="24"/>
          <w:szCs w:val="24"/>
          <w:highlight w:val="lightGray"/>
        </w:rPr>
        <w:instrText xml:space="preserve">  </w:instrText>
      </w:r>
      <w:r>
        <w:rPr>
          <w:sz w:val="24"/>
          <w:szCs w:val="24"/>
          <w:highlight w:val="lightGray"/>
        </w:rPr>
        <w:fldChar w:fldCharType="end"/>
      </w:r>
    </w:p>
    <w:p w:rsidR="005F3AAB" w:rsidRDefault="005F3AAB" w:rsidP="00AD63F9">
      <w:pPr>
        <w:spacing w:before="120" w:line="480" w:lineRule="auto"/>
        <w:rPr>
          <w:sz w:val="24"/>
          <w:szCs w:val="24"/>
        </w:rPr>
      </w:pPr>
    </w:p>
    <w:p w:rsidR="00AD63F9" w:rsidRPr="00AD63F9" w:rsidRDefault="00AE0783" w:rsidP="00AD63F9">
      <w:pPr>
        <w:spacing w:line="480" w:lineRule="auto"/>
        <w:rPr>
          <w:b/>
          <w:sz w:val="28"/>
          <w:szCs w:val="28"/>
        </w:rPr>
      </w:pPr>
      <w:sdt>
        <w:sdtPr>
          <w:rPr>
            <w:b/>
            <w:sz w:val="24"/>
            <w:szCs w:val="24"/>
          </w:rPr>
          <w:id w:val="22920305"/>
          <w:placeholder>
            <w:docPart w:val="31A487569D074481A9FDEEDAC601C78D"/>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r w:rsidR="00B23499">
            <w:rPr>
              <w:b/>
              <w:sz w:val="24"/>
              <w:szCs w:val="24"/>
            </w:rPr>
            <w:t>J. Msoffe (J.A)</w:t>
          </w:r>
        </w:sdtContent>
      </w:sdt>
    </w:p>
    <w:sdt>
      <w:sdtPr>
        <w:rPr>
          <w:b/>
          <w:sz w:val="28"/>
          <w:szCs w:val="28"/>
        </w:rPr>
        <w:id w:val="4919265"/>
        <w:placeholder>
          <w:docPart w:val="64FD556A322F4AF58EA638166A1B6829"/>
        </w:placeholder>
        <w:docPartList>
          <w:docPartGallery w:val="Quick Parts"/>
        </w:docPartList>
      </w:sdtPr>
      <w:sdtEndPr>
        <w:rPr>
          <w:sz w:val="24"/>
          <w:szCs w:val="24"/>
        </w:rPr>
      </w:sdtEndPr>
      <w:sdtContent>
        <w:p w:rsidR="00AD63F9" w:rsidRPr="00484DA6" w:rsidRDefault="00AE0783" w:rsidP="00AD63F9">
          <w:pPr>
            <w:spacing w:before="360" w:after="240" w:line="480" w:lineRule="auto"/>
            <w:rPr>
              <w:b/>
              <w:sz w:val="24"/>
              <w:szCs w:val="24"/>
            </w:rPr>
          </w:pPr>
          <w:sdt>
            <w:sdtPr>
              <w:rPr>
                <w:b/>
                <w:sz w:val="24"/>
                <w:szCs w:val="24"/>
              </w:rPr>
              <w:id w:val="4919266"/>
              <w:placeholder>
                <w:docPart w:val="DE280760DCF9401BA1B14534EF0F045C"/>
              </w:placeholder>
              <w:text/>
            </w:sdtPr>
            <w:sdtEndPr/>
            <w:sdtContent>
              <w:r w:rsidR="00AD63F9" w:rsidRPr="00484DA6">
                <w:rPr>
                  <w:b/>
                  <w:sz w:val="24"/>
                  <w:szCs w:val="24"/>
                </w:rPr>
                <w:t>I concur</w:t>
              </w:r>
              <w:proofErr w:type="gramStart"/>
              <w:r w:rsidR="00AD63F9" w:rsidRPr="00484DA6">
                <w:rPr>
                  <w:b/>
                  <w:sz w:val="24"/>
                  <w:szCs w:val="24"/>
                </w:rPr>
                <w:t>:.</w:t>
              </w:r>
              <w:proofErr w:type="gramEnd"/>
            </w:sdtContent>
          </w:sdt>
          <w:r w:rsidR="00AD63F9" w:rsidRPr="00484DA6">
            <w:rPr>
              <w:b/>
              <w:sz w:val="24"/>
              <w:szCs w:val="24"/>
            </w:rPr>
            <w:tab/>
          </w:r>
          <w:r w:rsidR="00AD63F9" w:rsidRPr="00484DA6">
            <w:rPr>
              <w:b/>
              <w:sz w:val="24"/>
              <w:szCs w:val="24"/>
            </w:rPr>
            <w:tab/>
          </w:r>
          <w:r w:rsidR="00AD63F9" w:rsidRPr="00484DA6">
            <w:rPr>
              <w:b/>
              <w:sz w:val="24"/>
              <w:szCs w:val="24"/>
            </w:rPr>
            <w:tab/>
            <w:t>………………….</w:t>
          </w:r>
          <w:r w:rsidR="00AD63F9" w:rsidRPr="00484DA6">
            <w:rPr>
              <w:b/>
              <w:sz w:val="24"/>
              <w:szCs w:val="24"/>
            </w:rPr>
            <w:tab/>
          </w:r>
          <w:r w:rsidR="00AD63F9" w:rsidRPr="00484DA6">
            <w:rPr>
              <w:b/>
              <w:sz w:val="24"/>
              <w:szCs w:val="24"/>
            </w:rPr>
            <w:tab/>
          </w:r>
          <w:r w:rsidR="00AD63F9" w:rsidRPr="00484DA6">
            <w:rPr>
              <w:b/>
              <w:sz w:val="24"/>
              <w:szCs w:val="24"/>
            </w:rPr>
            <w:tab/>
          </w:r>
          <w:r w:rsidR="00AD63F9" w:rsidRPr="00484DA6">
            <w:rPr>
              <w:b/>
              <w:sz w:val="24"/>
              <w:szCs w:val="24"/>
            </w:rPr>
            <w:tab/>
          </w:r>
          <w:sdt>
            <w:sdtPr>
              <w:rPr>
                <w:sz w:val="24"/>
                <w:szCs w:val="24"/>
              </w:rPr>
              <w:id w:val="4919267"/>
              <w:placeholder>
                <w:docPart w:val="9E99B451121F41B5869356C690B81C54"/>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r w:rsidR="00B23499">
                <w:rPr>
                  <w:sz w:val="24"/>
                  <w:szCs w:val="24"/>
                </w:rPr>
                <w:t>S. Domah (J.A)</w:t>
              </w:r>
              <w:r w:rsidR="00ED22DF">
                <w:rPr>
                  <w:sz w:val="24"/>
                  <w:szCs w:val="24"/>
                </w:rPr>
                <w:t xml:space="preserve"> </w:t>
              </w:r>
            </w:sdtContent>
          </w:sdt>
        </w:p>
      </w:sdtContent>
    </w:sdt>
    <w:sdt>
      <w:sdtPr>
        <w:rPr>
          <w:b/>
          <w:sz w:val="24"/>
          <w:szCs w:val="24"/>
        </w:rPr>
        <w:id w:val="4919458"/>
        <w:placeholder>
          <w:docPart w:val="59420D5FCB0C4DA89DBBF840DB7A31C6"/>
        </w:placeholder>
        <w:docPartList>
          <w:docPartGallery w:val="Quick Parts"/>
        </w:docPartList>
      </w:sdtPr>
      <w:sdtEndPr/>
      <w:sdtContent>
        <w:p w:rsidR="00AD63F9" w:rsidRPr="00484DA6" w:rsidRDefault="00AE0783" w:rsidP="00AD63F9">
          <w:pPr>
            <w:spacing w:before="360" w:after="240" w:line="480" w:lineRule="auto"/>
            <w:rPr>
              <w:b/>
              <w:sz w:val="24"/>
              <w:szCs w:val="24"/>
            </w:rPr>
          </w:pPr>
          <w:sdt>
            <w:sdtPr>
              <w:rPr>
                <w:b/>
                <w:sz w:val="24"/>
                <w:szCs w:val="24"/>
              </w:rPr>
              <w:id w:val="4919459"/>
              <w:placeholder>
                <w:docPart w:val="A48F890BEDC3471998589B049E8B71F3"/>
              </w:placeholder>
              <w:text/>
            </w:sdtPr>
            <w:sdtEndPr/>
            <w:sdtContent>
              <w:r w:rsidR="00AD63F9" w:rsidRPr="00484DA6">
                <w:rPr>
                  <w:b/>
                  <w:sz w:val="24"/>
                  <w:szCs w:val="24"/>
                </w:rPr>
                <w:t>I concur</w:t>
              </w:r>
              <w:proofErr w:type="gramStart"/>
              <w:r w:rsidR="00AD63F9" w:rsidRPr="00484DA6">
                <w:rPr>
                  <w:b/>
                  <w:sz w:val="24"/>
                  <w:szCs w:val="24"/>
                </w:rPr>
                <w:t>:.</w:t>
              </w:r>
              <w:proofErr w:type="gramEnd"/>
            </w:sdtContent>
          </w:sdt>
          <w:r w:rsidR="00AD63F9" w:rsidRPr="00484DA6">
            <w:rPr>
              <w:b/>
              <w:sz w:val="24"/>
              <w:szCs w:val="24"/>
            </w:rPr>
            <w:tab/>
          </w:r>
          <w:r w:rsidR="00AD63F9" w:rsidRPr="00484DA6">
            <w:rPr>
              <w:b/>
              <w:sz w:val="24"/>
              <w:szCs w:val="24"/>
            </w:rPr>
            <w:tab/>
          </w:r>
          <w:r w:rsidR="00AD63F9" w:rsidRPr="00484DA6">
            <w:rPr>
              <w:b/>
              <w:sz w:val="24"/>
              <w:szCs w:val="24"/>
            </w:rPr>
            <w:tab/>
            <w:t>………………….</w:t>
          </w:r>
          <w:r w:rsidR="00AD63F9" w:rsidRPr="00484DA6">
            <w:rPr>
              <w:b/>
              <w:sz w:val="24"/>
              <w:szCs w:val="24"/>
            </w:rPr>
            <w:tab/>
          </w:r>
          <w:r w:rsidR="00AD63F9" w:rsidRPr="00484DA6">
            <w:rPr>
              <w:b/>
              <w:sz w:val="24"/>
              <w:szCs w:val="24"/>
            </w:rPr>
            <w:tab/>
          </w:r>
          <w:r w:rsidR="00AD63F9" w:rsidRPr="00484DA6">
            <w:rPr>
              <w:b/>
              <w:sz w:val="24"/>
              <w:szCs w:val="24"/>
            </w:rPr>
            <w:tab/>
          </w:r>
          <w:r w:rsidR="00AD63F9" w:rsidRPr="00484DA6">
            <w:rPr>
              <w:b/>
              <w:sz w:val="24"/>
              <w:szCs w:val="24"/>
            </w:rPr>
            <w:tab/>
          </w:r>
          <w:sdt>
            <w:sdtPr>
              <w:rPr>
                <w:sz w:val="24"/>
                <w:szCs w:val="24"/>
              </w:rPr>
              <w:id w:val="4919460"/>
              <w:placeholder>
                <w:docPart w:val="E1CC210B93624326943EDF818C9109ED"/>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proofErr w:type="spellStart"/>
              <w:r w:rsidR="00B23499">
                <w:rPr>
                  <w:sz w:val="24"/>
                  <w:szCs w:val="24"/>
                </w:rPr>
                <w:t>A.Fernando</w:t>
              </w:r>
              <w:proofErr w:type="spellEnd"/>
              <w:r w:rsidR="00B23499">
                <w:rPr>
                  <w:sz w:val="24"/>
                  <w:szCs w:val="24"/>
                </w:rPr>
                <w:t xml:space="preserve"> (J.A)</w:t>
              </w:r>
            </w:sdtContent>
          </w:sdt>
        </w:p>
      </w:sdtContent>
    </w:sdt>
    <w:p w:rsidR="00204002" w:rsidRPr="005D088E" w:rsidRDefault="00AE0783" w:rsidP="00204002">
      <w:pPr>
        <w:pStyle w:val="ListParagraph"/>
        <w:widowControl/>
        <w:autoSpaceDE/>
        <w:autoSpaceDN/>
        <w:adjustRightInd/>
        <w:spacing w:after="240" w:line="360" w:lineRule="auto"/>
        <w:ind w:left="0"/>
        <w:contextualSpacing w:val="0"/>
        <w:rPr>
          <w:sz w:val="24"/>
          <w:szCs w:val="24"/>
        </w:rPr>
      </w:pPr>
      <w:sdt>
        <w:sdtPr>
          <w:rPr>
            <w:sz w:val="24"/>
            <w:szCs w:val="24"/>
          </w:rPr>
          <w:id w:val="8972175"/>
          <w:placeholder>
            <w:docPart w:val="D01B910F28AD40CD87AF5BA201C4CEF5"/>
          </w:placeholder>
          <w:docPartList>
            <w:docPartGallery w:val="Quick Parts"/>
          </w:docPartList>
        </w:sdtPr>
        <w:sdtEndPr/>
        <w:sdtContent>
          <w:r w:rsidR="00204002" w:rsidRPr="00782F7D">
            <w:rPr>
              <w:sz w:val="24"/>
              <w:szCs w:val="24"/>
            </w:rPr>
            <w:t xml:space="preserve">Signed, dated and delivered at </w:t>
          </w:r>
          <w:proofErr w:type="spellStart"/>
          <w:r w:rsidR="00484DA6">
            <w:rPr>
              <w:sz w:val="24"/>
              <w:szCs w:val="24"/>
            </w:rPr>
            <w:t>Palais</w:t>
          </w:r>
          <w:proofErr w:type="spellEnd"/>
          <w:r w:rsidR="00484DA6">
            <w:rPr>
              <w:sz w:val="24"/>
              <w:szCs w:val="24"/>
            </w:rPr>
            <w:t xml:space="preserve"> de Justice, </w:t>
          </w:r>
          <w:r w:rsidR="00204002" w:rsidRPr="00782F7D">
            <w:rPr>
              <w:sz w:val="24"/>
              <w:szCs w:val="24"/>
            </w:rPr>
            <w:t>Ile du Port on</w:t>
          </w:r>
        </w:sdtContent>
      </w:sdt>
      <w:r w:rsidR="00204002">
        <w:rPr>
          <w:sz w:val="24"/>
          <w:szCs w:val="24"/>
        </w:rPr>
        <w:t xml:space="preserve"> </w:t>
      </w:r>
      <w:sdt>
        <w:sdtPr>
          <w:rPr>
            <w:sz w:val="24"/>
            <w:szCs w:val="24"/>
          </w:rPr>
          <w:id w:val="8972185"/>
          <w:placeholder>
            <w:docPart w:val="FC696AA6AAB142AB81EAB914AD288FA3"/>
          </w:placeholder>
          <w:date w:fullDate="2016-12-09T00:00:00Z">
            <w:dateFormat w:val="dd MMMM yyyy"/>
            <w:lid w:val="en-GB"/>
            <w:storeMappedDataAs w:val="dateTime"/>
            <w:calendar w:val="gregorian"/>
          </w:date>
        </w:sdtPr>
        <w:sdtEndPr/>
        <w:sdtContent>
          <w:r w:rsidR="00B23499">
            <w:rPr>
              <w:sz w:val="24"/>
              <w:szCs w:val="24"/>
            </w:rPr>
            <w:t>09 December 2016</w:t>
          </w:r>
        </w:sdtContent>
      </w:sdt>
    </w:p>
    <w:sectPr w:rsidR="00204002" w:rsidRPr="005D088E" w:rsidSect="00EF205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0783" w:rsidRDefault="00AE0783" w:rsidP="00DB6D34">
      <w:r>
        <w:separator/>
      </w:r>
    </w:p>
  </w:endnote>
  <w:endnote w:type="continuationSeparator" w:id="0">
    <w:p w:rsidR="00AE0783" w:rsidRDefault="00AE0783" w:rsidP="00DB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8C2" w:rsidRDefault="009E5863">
    <w:pPr>
      <w:pStyle w:val="Footer"/>
      <w:jc w:val="center"/>
    </w:pPr>
    <w:r>
      <w:fldChar w:fldCharType="begin"/>
    </w:r>
    <w:r>
      <w:instrText xml:space="preserve"> PAGE   \* MERGEFORMAT </w:instrText>
    </w:r>
    <w:r>
      <w:fldChar w:fldCharType="separate"/>
    </w:r>
    <w:r w:rsidR="00955E10">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0783" w:rsidRDefault="00AE0783" w:rsidP="00DB6D34">
      <w:r>
        <w:separator/>
      </w:r>
    </w:p>
  </w:footnote>
  <w:footnote w:type="continuationSeparator" w:id="0">
    <w:p w:rsidR="00AE0783" w:rsidRDefault="00AE0783" w:rsidP="00DB6D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E5A67"/>
    <w:multiLevelType w:val="multilevel"/>
    <w:tmpl w:val="1CC89892"/>
    <w:numStyleLink w:val="Judgments"/>
  </w:abstractNum>
  <w:abstractNum w:abstractNumId="1">
    <w:nsid w:val="307542D2"/>
    <w:multiLevelType w:val="multilevel"/>
    <w:tmpl w:val="1CC89892"/>
    <w:numStyleLink w:val="Judgments"/>
  </w:abstractNum>
  <w:abstractNum w:abstractNumId="2">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E74820"/>
    <w:multiLevelType w:val="multilevel"/>
    <w:tmpl w:val="1CC89892"/>
    <w:numStyleLink w:val="Judgments"/>
  </w:abstractNum>
  <w:abstractNum w:abstractNumId="5">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6526FE9"/>
    <w:multiLevelType w:val="hybridMultilevel"/>
    <w:tmpl w:val="2DFC6BC8"/>
    <w:lvl w:ilvl="0" w:tplc="628055B4">
      <w:start w:val="1"/>
      <w:numFmt w:val="decimal"/>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5"/>
  </w:num>
  <w:num w:numId="3">
    <w:abstractNumId w:val="0"/>
  </w:num>
  <w:num w:numId="4">
    <w:abstractNumId w:val="2"/>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documentProtection w:edit="forms" w:enforcement="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FE8"/>
    <w:rsid w:val="00002269"/>
    <w:rsid w:val="000043B1"/>
    <w:rsid w:val="00005BEF"/>
    <w:rsid w:val="00014B8B"/>
    <w:rsid w:val="00017F12"/>
    <w:rsid w:val="0002497E"/>
    <w:rsid w:val="00030259"/>
    <w:rsid w:val="00030C81"/>
    <w:rsid w:val="000641ED"/>
    <w:rsid w:val="0006489F"/>
    <w:rsid w:val="00075573"/>
    <w:rsid w:val="00091036"/>
    <w:rsid w:val="00097B9A"/>
    <w:rsid w:val="000A10B8"/>
    <w:rsid w:val="000B1528"/>
    <w:rsid w:val="000C5AB2"/>
    <w:rsid w:val="000D1DD3"/>
    <w:rsid w:val="000E197D"/>
    <w:rsid w:val="000E39A5"/>
    <w:rsid w:val="000E62C2"/>
    <w:rsid w:val="000E7400"/>
    <w:rsid w:val="000F1C37"/>
    <w:rsid w:val="001008BC"/>
    <w:rsid w:val="00101D12"/>
    <w:rsid w:val="00102EE1"/>
    <w:rsid w:val="00117CBF"/>
    <w:rsid w:val="00126A10"/>
    <w:rsid w:val="001376AB"/>
    <w:rsid w:val="00144612"/>
    <w:rsid w:val="001535B9"/>
    <w:rsid w:val="0016510C"/>
    <w:rsid w:val="00171F06"/>
    <w:rsid w:val="00175089"/>
    <w:rsid w:val="00180158"/>
    <w:rsid w:val="00185139"/>
    <w:rsid w:val="00186ECA"/>
    <w:rsid w:val="00186F92"/>
    <w:rsid w:val="00197E07"/>
    <w:rsid w:val="001B6E9A"/>
    <w:rsid w:val="001E3539"/>
    <w:rsid w:val="001E4ED8"/>
    <w:rsid w:val="001E576A"/>
    <w:rsid w:val="00201C0E"/>
    <w:rsid w:val="0020244B"/>
    <w:rsid w:val="00204002"/>
    <w:rsid w:val="00231C17"/>
    <w:rsid w:val="00236AAC"/>
    <w:rsid w:val="0024353F"/>
    <w:rsid w:val="00260567"/>
    <w:rsid w:val="00290E14"/>
    <w:rsid w:val="002939B3"/>
    <w:rsid w:val="002A7376"/>
    <w:rsid w:val="002B2255"/>
    <w:rsid w:val="002C7560"/>
    <w:rsid w:val="002D06AA"/>
    <w:rsid w:val="002D67FC"/>
    <w:rsid w:val="002E6963"/>
    <w:rsid w:val="002F40A1"/>
    <w:rsid w:val="002F4DD2"/>
    <w:rsid w:val="00301D88"/>
    <w:rsid w:val="00304081"/>
    <w:rsid w:val="00304E76"/>
    <w:rsid w:val="003123EE"/>
    <w:rsid w:val="00315456"/>
    <w:rsid w:val="003437DF"/>
    <w:rsid w:val="003647E7"/>
    <w:rsid w:val="0037270D"/>
    <w:rsid w:val="00377341"/>
    <w:rsid w:val="0038006D"/>
    <w:rsid w:val="003838CC"/>
    <w:rsid w:val="003862CB"/>
    <w:rsid w:val="0038700C"/>
    <w:rsid w:val="003A059B"/>
    <w:rsid w:val="003B461C"/>
    <w:rsid w:val="003B4C19"/>
    <w:rsid w:val="003D2A22"/>
    <w:rsid w:val="003D58AA"/>
    <w:rsid w:val="003D7B97"/>
    <w:rsid w:val="003E2ABC"/>
    <w:rsid w:val="003F0A70"/>
    <w:rsid w:val="003F0F8D"/>
    <w:rsid w:val="004156B9"/>
    <w:rsid w:val="00422293"/>
    <w:rsid w:val="00445BFA"/>
    <w:rsid w:val="00452BB6"/>
    <w:rsid w:val="0046133B"/>
    <w:rsid w:val="004639C0"/>
    <w:rsid w:val="004706DB"/>
    <w:rsid w:val="004746F6"/>
    <w:rsid w:val="00482A44"/>
    <w:rsid w:val="00484DA6"/>
    <w:rsid w:val="004873AB"/>
    <w:rsid w:val="004A2A8B"/>
    <w:rsid w:val="004B76F8"/>
    <w:rsid w:val="004C3D80"/>
    <w:rsid w:val="004F2B34"/>
    <w:rsid w:val="004F3823"/>
    <w:rsid w:val="004F409A"/>
    <w:rsid w:val="0051033B"/>
    <w:rsid w:val="005207C8"/>
    <w:rsid w:val="00530663"/>
    <w:rsid w:val="005460DE"/>
    <w:rsid w:val="00547C35"/>
    <w:rsid w:val="0055036F"/>
    <w:rsid w:val="005514D6"/>
    <w:rsid w:val="00552704"/>
    <w:rsid w:val="00560A16"/>
    <w:rsid w:val="00560FE8"/>
    <w:rsid w:val="0056460A"/>
    <w:rsid w:val="00572AB3"/>
    <w:rsid w:val="005836AC"/>
    <w:rsid w:val="00583C6D"/>
    <w:rsid w:val="00584583"/>
    <w:rsid w:val="00594FAC"/>
    <w:rsid w:val="005D088E"/>
    <w:rsid w:val="005F3AAB"/>
    <w:rsid w:val="005F5FB0"/>
    <w:rsid w:val="006027F3"/>
    <w:rsid w:val="00606587"/>
    <w:rsid w:val="00606EEA"/>
    <w:rsid w:val="00616597"/>
    <w:rsid w:val="006174DB"/>
    <w:rsid w:val="006179EC"/>
    <w:rsid w:val="00621984"/>
    <w:rsid w:val="006274BE"/>
    <w:rsid w:val="0064007C"/>
    <w:rsid w:val="0064023C"/>
    <w:rsid w:val="006578C2"/>
    <w:rsid w:val="00666D33"/>
    <w:rsid w:val="0068552E"/>
    <w:rsid w:val="00692AAB"/>
    <w:rsid w:val="006A2C88"/>
    <w:rsid w:val="006A58E4"/>
    <w:rsid w:val="006D0D9B"/>
    <w:rsid w:val="006D36C9"/>
    <w:rsid w:val="006D62D0"/>
    <w:rsid w:val="0071190B"/>
    <w:rsid w:val="007175A6"/>
    <w:rsid w:val="00744508"/>
    <w:rsid w:val="00760665"/>
    <w:rsid w:val="00763535"/>
    <w:rsid w:val="00766505"/>
    <w:rsid w:val="00770970"/>
    <w:rsid w:val="007820CB"/>
    <w:rsid w:val="00782F7D"/>
    <w:rsid w:val="007A47DC"/>
    <w:rsid w:val="007B10E8"/>
    <w:rsid w:val="007B6178"/>
    <w:rsid w:val="007C2809"/>
    <w:rsid w:val="007C5653"/>
    <w:rsid w:val="007D416E"/>
    <w:rsid w:val="007E5472"/>
    <w:rsid w:val="007E7DA5"/>
    <w:rsid w:val="007F351F"/>
    <w:rsid w:val="0080050A"/>
    <w:rsid w:val="00807411"/>
    <w:rsid w:val="00814CF5"/>
    <w:rsid w:val="00816425"/>
    <w:rsid w:val="00816D6E"/>
    <w:rsid w:val="00821758"/>
    <w:rsid w:val="00823079"/>
    <w:rsid w:val="00823890"/>
    <w:rsid w:val="008270B5"/>
    <w:rsid w:val="0083298A"/>
    <w:rsid w:val="00841387"/>
    <w:rsid w:val="00845DCB"/>
    <w:rsid w:val="008472B3"/>
    <w:rsid w:val="008478D6"/>
    <w:rsid w:val="008500B8"/>
    <w:rsid w:val="00861993"/>
    <w:rsid w:val="00861F83"/>
    <w:rsid w:val="0087722C"/>
    <w:rsid w:val="008A0B65"/>
    <w:rsid w:val="008A5208"/>
    <w:rsid w:val="008A58A5"/>
    <w:rsid w:val="008C0FD6"/>
    <w:rsid w:val="008E1DB1"/>
    <w:rsid w:val="008E3B73"/>
    <w:rsid w:val="008E512C"/>
    <w:rsid w:val="008E7749"/>
    <w:rsid w:val="008E7F92"/>
    <w:rsid w:val="008F0C10"/>
    <w:rsid w:val="008F311B"/>
    <w:rsid w:val="008F38F7"/>
    <w:rsid w:val="008F78D7"/>
    <w:rsid w:val="00902D3C"/>
    <w:rsid w:val="00922CDD"/>
    <w:rsid w:val="00926D09"/>
    <w:rsid w:val="009336BA"/>
    <w:rsid w:val="00937FB4"/>
    <w:rsid w:val="0094087C"/>
    <w:rsid w:val="00951EC0"/>
    <w:rsid w:val="00955E10"/>
    <w:rsid w:val="0096041D"/>
    <w:rsid w:val="00967719"/>
    <w:rsid w:val="00981287"/>
    <w:rsid w:val="00983045"/>
    <w:rsid w:val="0099672E"/>
    <w:rsid w:val="009C5D65"/>
    <w:rsid w:val="009D04B1"/>
    <w:rsid w:val="009D15F5"/>
    <w:rsid w:val="009D3796"/>
    <w:rsid w:val="009E05E5"/>
    <w:rsid w:val="009E5863"/>
    <w:rsid w:val="009F1B68"/>
    <w:rsid w:val="009F30D2"/>
    <w:rsid w:val="009F3C92"/>
    <w:rsid w:val="009F4DC4"/>
    <w:rsid w:val="00A11166"/>
    <w:rsid w:val="00A14038"/>
    <w:rsid w:val="00A24FBF"/>
    <w:rsid w:val="00A3626F"/>
    <w:rsid w:val="00A36CEB"/>
    <w:rsid w:val="00A42850"/>
    <w:rsid w:val="00A53837"/>
    <w:rsid w:val="00A551C8"/>
    <w:rsid w:val="00A602E0"/>
    <w:rsid w:val="00A619F1"/>
    <w:rsid w:val="00A63090"/>
    <w:rsid w:val="00A67677"/>
    <w:rsid w:val="00A80E4E"/>
    <w:rsid w:val="00A936E2"/>
    <w:rsid w:val="00AB1DE9"/>
    <w:rsid w:val="00AB2D12"/>
    <w:rsid w:val="00AC3885"/>
    <w:rsid w:val="00AC4950"/>
    <w:rsid w:val="00AD03C3"/>
    <w:rsid w:val="00AD1F14"/>
    <w:rsid w:val="00AD63F9"/>
    <w:rsid w:val="00AD75CD"/>
    <w:rsid w:val="00AE0783"/>
    <w:rsid w:val="00AE3237"/>
    <w:rsid w:val="00AF3661"/>
    <w:rsid w:val="00B0414B"/>
    <w:rsid w:val="00B05D6E"/>
    <w:rsid w:val="00B119B1"/>
    <w:rsid w:val="00B14612"/>
    <w:rsid w:val="00B23499"/>
    <w:rsid w:val="00B23E73"/>
    <w:rsid w:val="00B26028"/>
    <w:rsid w:val="00B27F71"/>
    <w:rsid w:val="00B40733"/>
    <w:rsid w:val="00B40898"/>
    <w:rsid w:val="00B4124C"/>
    <w:rsid w:val="00B444D1"/>
    <w:rsid w:val="00B4625E"/>
    <w:rsid w:val="00B605B4"/>
    <w:rsid w:val="00B66B63"/>
    <w:rsid w:val="00B75AE2"/>
    <w:rsid w:val="00B86CA1"/>
    <w:rsid w:val="00B9148E"/>
    <w:rsid w:val="00B94805"/>
    <w:rsid w:val="00BA6027"/>
    <w:rsid w:val="00BC1D95"/>
    <w:rsid w:val="00BD03E6"/>
    <w:rsid w:val="00BD0BE9"/>
    <w:rsid w:val="00BD4287"/>
    <w:rsid w:val="00BD5359"/>
    <w:rsid w:val="00BD60D5"/>
    <w:rsid w:val="00BE1D00"/>
    <w:rsid w:val="00BE30D4"/>
    <w:rsid w:val="00BE3628"/>
    <w:rsid w:val="00BE424C"/>
    <w:rsid w:val="00BF5CC9"/>
    <w:rsid w:val="00C036A5"/>
    <w:rsid w:val="00C065A3"/>
    <w:rsid w:val="00C14327"/>
    <w:rsid w:val="00C22967"/>
    <w:rsid w:val="00C35333"/>
    <w:rsid w:val="00C55FDF"/>
    <w:rsid w:val="00C5739F"/>
    <w:rsid w:val="00C76E19"/>
    <w:rsid w:val="00C87FCA"/>
    <w:rsid w:val="00CA1B0C"/>
    <w:rsid w:val="00CA7795"/>
    <w:rsid w:val="00CA7F40"/>
    <w:rsid w:val="00CB3C7E"/>
    <w:rsid w:val="00CC6B5C"/>
    <w:rsid w:val="00CD0C18"/>
    <w:rsid w:val="00CE0CDA"/>
    <w:rsid w:val="00CE5888"/>
    <w:rsid w:val="00CF304C"/>
    <w:rsid w:val="00CF77E2"/>
    <w:rsid w:val="00D03314"/>
    <w:rsid w:val="00D06A0F"/>
    <w:rsid w:val="00D23B56"/>
    <w:rsid w:val="00D25DE5"/>
    <w:rsid w:val="00D82047"/>
    <w:rsid w:val="00DA292E"/>
    <w:rsid w:val="00DB6D34"/>
    <w:rsid w:val="00DC07AA"/>
    <w:rsid w:val="00DD311F"/>
    <w:rsid w:val="00DD4E02"/>
    <w:rsid w:val="00DE08C1"/>
    <w:rsid w:val="00DE1803"/>
    <w:rsid w:val="00DF0662"/>
    <w:rsid w:val="00DF2970"/>
    <w:rsid w:val="00DF303A"/>
    <w:rsid w:val="00DF69E4"/>
    <w:rsid w:val="00E0467F"/>
    <w:rsid w:val="00E0505F"/>
    <w:rsid w:val="00E30B60"/>
    <w:rsid w:val="00E33F35"/>
    <w:rsid w:val="00E35862"/>
    <w:rsid w:val="00E41E94"/>
    <w:rsid w:val="00E45BC2"/>
    <w:rsid w:val="00E55C69"/>
    <w:rsid w:val="00E57D4D"/>
    <w:rsid w:val="00E60B68"/>
    <w:rsid w:val="00E6492F"/>
    <w:rsid w:val="00E65691"/>
    <w:rsid w:val="00E7522F"/>
    <w:rsid w:val="00E7573E"/>
    <w:rsid w:val="00E86753"/>
    <w:rsid w:val="00E91FA1"/>
    <w:rsid w:val="00E944E2"/>
    <w:rsid w:val="00E94E48"/>
    <w:rsid w:val="00EA59C5"/>
    <w:rsid w:val="00EA6F17"/>
    <w:rsid w:val="00EC12D0"/>
    <w:rsid w:val="00EC2355"/>
    <w:rsid w:val="00EC6290"/>
    <w:rsid w:val="00ED22DF"/>
    <w:rsid w:val="00EE3CD1"/>
    <w:rsid w:val="00EF2051"/>
    <w:rsid w:val="00EF3834"/>
    <w:rsid w:val="00F00A19"/>
    <w:rsid w:val="00F03B36"/>
    <w:rsid w:val="00F16D4D"/>
    <w:rsid w:val="00F23197"/>
    <w:rsid w:val="00F338B0"/>
    <w:rsid w:val="00F3686A"/>
    <w:rsid w:val="00F7059D"/>
    <w:rsid w:val="00F74500"/>
    <w:rsid w:val="00F804CC"/>
    <w:rsid w:val="00F82A83"/>
    <w:rsid w:val="00F83B3D"/>
    <w:rsid w:val="00F96768"/>
    <w:rsid w:val="00FB0AFB"/>
    <w:rsid w:val="00FB2453"/>
    <w:rsid w:val="00FB39BA"/>
    <w:rsid w:val="00FB62FC"/>
    <w:rsid w:val="00FC61E3"/>
    <w:rsid w:val="00FD51E7"/>
    <w:rsid w:val="00FE2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D9327E-573E-4A4B-8AF4-FAF1C36E6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AE3237"/>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AE3237"/>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AE3237"/>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semiHidden/>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AE3237"/>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AE3237"/>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AE3237"/>
    <w:pPr>
      <w:spacing w:after="240"/>
      <w:ind w:left="1440" w:right="720"/>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55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February%202016\Document\COURT%20OF%20APPEAL%20DOCS\COURT%20OF%20APPEAL%20REGISTRY%20DOCS\COA%20TEMPLATES\Criminal%20Appea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7888B3F727A479DA9B65F4F00E5819F"/>
        <w:category>
          <w:name w:val="General"/>
          <w:gallery w:val="placeholder"/>
        </w:category>
        <w:types>
          <w:type w:val="bbPlcHdr"/>
        </w:types>
        <w:behaviors>
          <w:behavior w:val="content"/>
        </w:behaviors>
        <w:guid w:val="{723E0CDF-6C6C-43DF-8BF2-DE900370EFF6}"/>
      </w:docPartPr>
      <w:docPartBody>
        <w:p w:rsidR="00FD76AF" w:rsidRDefault="0022407B">
          <w:pPr>
            <w:pStyle w:val="97888B3F727A479DA9B65F4F00E5819F"/>
          </w:pPr>
          <w:r w:rsidRPr="002A0FDF">
            <w:rPr>
              <w:rStyle w:val="PlaceholderText"/>
            </w:rPr>
            <w:t>Click here to enter text.</w:t>
          </w:r>
        </w:p>
      </w:docPartBody>
    </w:docPart>
    <w:docPart>
      <w:docPartPr>
        <w:name w:val="32C56D117E4D41B7A4EF1F551F538526"/>
        <w:category>
          <w:name w:val="General"/>
          <w:gallery w:val="placeholder"/>
        </w:category>
        <w:types>
          <w:type w:val="bbPlcHdr"/>
        </w:types>
        <w:behaviors>
          <w:behavior w:val="content"/>
        </w:behaviors>
        <w:guid w:val="{09028F65-9E94-4A99-AC22-4A9BAA8F8255}"/>
      </w:docPartPr>
      <w:docPartBody>
        <w:p w:rsidR="00FD76AF" w:rsidRDefault="0022407B">
          <w:pPr>
            <w:pStyle w:val="32C56D117E4D41B7A4EF1F551F538526"/>
          </w:pPr>
          <w:r w:rsidRPr="002A0FDF">
            <w:rPr>
              <w:rStyle w:val="PlaceholderText"/>
            </w:rPr>
            <w:t>Choose a building block.</w:t>
          </w:r>
        </w:p>
      </w:docPartBody>
    </w:docPart>
    <w:docPart>
      <w:docPartPr>
        <w:name w:val="94E8847131354E7DBF8A72F01A6B20DC"/>
        <w:category>
          <w:name w:val="General"/>
          <w:gallery w:val="placeholder"/>
        </w:category>
        <w:types>
          <w:type w:val="bbPlcHdr"/>
        </w:types>
        <w:behaviors>
          <w:behavior w:val="content"/>
        </w:behaviors>
        <w:guid w:val="{AFB61F81-D006-407A-8864-D2E51D5A63D0}"/>
      </w:docPartPr>
      <w:docPartBody>
        <w:p w:rsidR="00FD76AF" w:rsidRDefault="0022407B">
          <w:pPr>
            <w:pStyle w:val="94E8847131354E7DBF8A72F01A6B20DC"/>
          </w:pPr>
          <w:r w:rsidRPr="006E09BE">
            <w:rPr>
              <w:rStyle w:val="PlaceholderText"/>
            </w:rPr>
            <w:t>Click here to enter text.</w:t>
          </w:r>
        </w:p>
      </w:docPartBody>
    </w:docPart>
    <w:docPart>
      <w:docPartPr>
        <w:name w:val="F38E4A16F175487781D1C36A29F75772"/>
        <w:category>
          <w:name w:val="General"/>
          <w:gallery w:val="placeholder"/>
        </w:category>
        <w:types>
          <w:type w:val="bbPlcHdr"/>
        </w:types>
        <w:behaviors>
          <w:behavior w:val="content"/>
        </w:behaviors>
        <w:guid w:val="{C0B93B8F-C5B9-4CCD-B952-856E5320C29C}"/>
      </w:docPartPr>
      <w:docPartBody>
        <w:p w:rsidR="00FD76AF" w:rsidRDefault="0022407B">
          <w:pPr>
            <w:pStyle w:val="F38E4A16F175487781D1C36A29F75772"/>
          </w:pPr>
          <w:r w:rsidRPr="00E56144">
            <w:rPr>
              <w:rStyle w:val="PlaceholderText"/>
            </w:rPr>
            <w:t>.</w:t>
          </w:r>
        </w:p>
      </w:docPartBody>
    </w:docPart>
    <w:docPart>
      <w:docPartPr>
        <w:name w:val="621117A564C041AE90AAB352D00E7F10"/>
        <w:category>
          <w:name w:val="General"/>
          <w:gallery w:val="placeholder"/>
        </w:category>
        <w:types>
          <w:type w:val="bbPlcHdr"/>
        </w:types>
        <w:behaviors>
          <w:behavior w:val="content"/>
        </w:behaviors>
        <w:guid w:val="{EA4D1138-3B9E-46EE-9CCB-27390285A190}"/>
      </w:docPartPr>
      <w:docPartBody>
        <w:p w:rsidR="00FD76AF" w:rsidRDefault="0022407B">
          <w:pPr>
            <w:pStyle w:val="621117A564C041AE90AAB352D00E7F10"/>
          </w:pPr>
          <w:r w:rsidRPr="00E56144">
            <w:rPr>
              <w:rStyle w:val="PlaceholderText"/>
            </w:rPr>
            <w:t>.</w:t>
          </w:r>
        </w:p>
      </w:docPartBody>
    </w:docPart>
    <w:docPart>
      <w:docPartPr>
        <w:name w:val="E96BC017DABB4CE1A504C909A55B821B"/>
        <w:category>
          <w:name w:val="General"/>
          <w:gallery w:val="placeholder"/>
        </w:category>
        <w:types>
          <w:type w:val="bbPlcHdr"/>
        </w:types>
        <w:behaviors>
          <w:behavior w:val="content"/>
        </w:behaviors>
        <w:guid w:val="{8E7E94EB-4137-4758-977C-60CC485A9DE9}"/>
      </w:docPartPr>
      <w:docPartBody>
        <w:p w:rsidR="00FD76AF" w:rsidRDefault="0022407B">
          <w:pPr>
            <w:pStyle w:val="E96BC017DABB4CE1A504C909A55B821B"/>
          </w:pPr>
          <w:r w:rsidRPr="00E56144">
            <w:rPr>
              <w:rStyle w:val="PlaceholderText"/>
            </w:rPr>
            <w:t>.</w:t>
          </w:r>
        </w:p>
      </w:docPartBody>
    </w:docPart>
    <w:docPart>
      <w:docPartPr>
        <w:name w:val="CF1BA2284BFF4EDEB45B812DF53C3B89"/>
        <w:category>
          <w:name w:val="General"/>
          <w:gallery w:val="placeholder"/>
        </w:category>
        <w:types>
          <w:type w:val="bbPlcHdr"/>
        </w:types>
        <w:behaviors>
          <w:behavior w:val="content"/>
        </w:behaviors>
        <w:guid w:val="{DA5F263B-4A9D-49D9-A41D-A80832EBDDA1}"/>
      </w:docPartPr>
      <w:docPartBody>
        <w:p w:rsidR="00FD76AF" w:rsidRDefault="0022407B">
          <w:pPr>
            <w:pStyle w:val="CF1BA2284BFF4EDEB45B812DF53C3B89"/>
          </w:pPr>
          <w:r w:rsidRPr="00EE5BC4">
            <w:rPr>
              <w:rStyle w:val="PlaceholderText"/>
            </w:rPr>
            <w:t>Click here to enter text.</w:t>
          </w:r>
        </w:p>
      </w:docPartBody>
    </w:docPart>
    <w:docPart>
      <w:docPartPr>
        <w:name w:val="7B1BB2C28EA84F71960CA45443D2A731"/>
        <w:category>
          <w:name w:val="General"/>
          <w:gallery w:val="placeholder"/>
        </w:category>
        <w:types>
          <w:type w:val="bbPlcHdr"/>
        </w:types>
        <w:behaviors>
          <w:behavior w:val="content"/>
        </w:behaviors>
        <w:guid w:val="{8ED9185F-83EF-4537-B389-61A111492DD1}"/>
      </w:docPartPr>
      <w:docPartBody>
        <w:p w:rsidR="00FD76AF" w:rsidRDefault="0022407B">
          <w:pPr>
            <w:pStyle w:val="7B1BB2C28EA84F71960CA45443D2A731"/>
          </w:pPr>
          <w:r w:rsidRPr="00EE5BC4">
            <w:rPr>
              <w:rStyle w:val="PlaceholderText"/>
            </w:rPr>
            <w:t>Click here to enter text.</w:t>
          </w:r>
        </w:p>
      </w:docPartBody>
    </w:docPart>
    <w:docPart>
      <w:docPartPr>
        <w:name w:val="E0B3FCB9C35D4A73BEFCDCCCC533023F"/>
        <w:category>
          <w:name w:val="General"/>
          <w:gallery w:val="placeholder"/>
        </w:category>
        <w:types>
          <w:type w:val="bbPlcHdr"/>
        </w:types>
        <w:behaviors>
          <w:behavior w:val="content"/>
        </w:behaviors>
        <w:guid w:val="{30D6422E-1F4A-4C43-9865-096002C7ABC6}"/>
      </w:docPartPr>
      <w:docPartBody>
        <w:p w:rsidR="00FD76AF" w:rsidRDefault="0022407B">
          <w:pPr>
            <w:pStyle w:val="E0B3FCB9C35D4A73BEFCDCCCC533023F"/>
          </w:pPr>
          <w:r w:rsidRPr="00B26028">
            <w:rPr>
              <w:rStyle w:val="PlaceholderText"/>
            </w:rPr>
            <w:t>Click here to enter text.</w:t>
          </w:r>
        </w:p>
      </w:docPartBody>
    </w:docPart>
    <w:docPart>
      <w:docPartPr>
        <w:name w:val="5BC3B7968E4A4357B159762A13423DC0"/>
        <w:category>
          <w:name w:val="General"/>
          <w:gallery w:val="placeholder"/>
        </w:category>
        <w:types>
          <w:type w:val="bbPlcHdr"/>
        </w:types>
        <w:behaviors>
          <w:behavior w:val="content"/>
        </w:behaviors>
        <w:guid w:val="{2CE70F4C-5FF6-4538-B919-1C9147C6A1A5}"/>
      </w:docPartPr>
      <w:docPartBody>
        <w:p w:rsidR="00FD76AF" w:rsidRDefault="0022407B">
          <w:pPr>
            <w:pStyle w:val="5BC3B7968E4A4357B159762A13423DC0"/>
          </w:pPr>
          <w:r w:rsidRPr="005D088E">
            <w:rPr>
              <w:rStyle w:val="PlaceholderText"/>
            </w:rPr>
            <w:t>Click here to enter a date.</w:t>
          </w:r>
        </w:p>
      </w:docPartBody>
    </w:docPart>
    <w:docPart>
      <w:docPartPr>
        <w:name w:val="9AD31521DE3347CD80D32C71B9F942C9"/>
        <w:category>
          <w:name w:val="General"/>
          <w:gallery w:val="placeholder"/>
        </w:category>
        <w:types>
          <w:type w:val="bbPlcHdr"/>
        </w:types>
        <w:behaviors>
          <w:behavior w:val="content"/>
        </w:behaviors>
        <w:guid w:val="{2CF3544E-2426-4BE7-8052-54DB0C39A07F}"/>
      </w:docPartPr>
      <w:docPartBody>
        <w:p w:rsidR="00FD76AF" w:rsidRDefault="0022407B">
          <w:pPr>
            <w:pStyle w:val="9AD31521DE3347CD80D32C71B9F942C9"/>
          </w:pPr>
          <w:r w:rsidRPr="005D088E">
            <w:rPr>
              <w:rStyle w:val="PlaceholderText"/>
            </w:rPr>
            <w:t>Click here to enter text.</w:t>
          </w:r>
        </w:p>
      </w:docPartBody>
    </w:docPart>
    <w:docPart>
      <w:docPartPr>
        <w:name w:val="BB8A3DE349AB464E9B169BD2333361D1"/>
        <w:category>
          <w:name w:val="General"/>
          <w:gallery w:val="placeholder"/>
        </w:category>
        <w:types>
          <w:type w:val="bbPlcHdr"/>
        </w:types>
        <w:behaviors>
          <w:behavior w:val="content"/>
        </w:behaviors>
        <w:guid w:val="{D003AF04-ADF6-45F2-92D3-F2F5A98ADB31}"/>
      </w:docPartPr>
      <w:docPartBody>
        <w:p w:rsidR="00FD76AF" w:rsidRDefault="0022407B">
          <w:pPr>
            <w:pStyle w:val="BB8A3DE349AB464E9B169BD2333361D1"/>
          </w:pPr>
          <w:r w:rsidRPr="006E09BE">
            <w:rPr>
              <w:rStyle w:val="PlaceholderText"/>
            </w:rPr>
            <w:t>Click here to enter a date.</w:t>
          </w:r>
        </w:p>
      </w:docPartBody>
    </w:docPart>
    <w:docPart>
      <w:docPartPr>
        <w:name w:val="39F7E5520B0340A9B0E354E1702D5808"/>
        <w:category>
          <w:name w:val="General"/>
          <w:gallery w:val="placeholder"/>
        </w:category>
        <w:types>
          <w:type w:val="bbPlcHdr"/>
        </w:types>
        <w:behaviors>
          <w:behavior w:val="content"/>
        </w:behaviors>
        <w:guid w:val="{99C88516-635C-4452-8748-015022218652}"/>
      </w:docPartPr>
      <w:docPartBody>
        <w:p w:rsidR="00FD76AF" w:rsidRDefault="0022407B">
          <w:pPr>
            <w:pStyle w:val="39F7E5520B0340A9B0E354E1702D5808"/>
          </w:pPr>
          <w:r w:rsidRPr="00E56144">
            <w:rPr>
              <w:rStyle w:val="PlaceholderText"/>
            </w:rPr>
            <w:t>.</w:t>
          </w:r>
        </w:p>
      </w:docPartBody>
    </w:docPart>
    <w:docPart>
      <w:docPartPr>
        <w:name w:val="4A5F15871D494E7186CAADADB486C8A5"/>
        <w:category>
          <w:name w:val="General"/>
          <w:gallery w:val="placeholder"/>
        </w:category>
        <w:types>
          <w:type w:val="bbPlcHdr"/>
        </w:types>
        <w:behaviors>
          <w:behavior w:val="content"/>
        </w:behaviors>
        <w:guid w:val="{6664FA5F-49BB-405B-A505-EE4614A0D07C}"/>
      </w:docPartPr>
      <w:docPartBody>
        <w:p w:rsidR="00FD76AF" w:rsidRDefault="0022407B">
          <w:pPr>
            <w:pStyle w:val="4A5F15871D494E7186CAADADB486C8A5"/>
          </w:pPr>
          <w:r w:rsidRPr="005D088E">
            <w:rPr>
              <w:rStyle w:val="PlaceholderText"/>
            </w:rPr>
            <w:t xml:space="preserve">Click here to enter text. here to enter text here to enter text here to enter text here to the court of appeal judgment. </w:t>
          </w:r>
        </w:p>
      </w:docPartBody>
    </w:docPart>
    <w:docPart>
      <w:docPartPr>
        <w:name w:val="31A487569D074481A9FDEEDAC601C78D"/>
        <w:category>
          <w:name w:val="General"/>
          <w:gallery w:val="placeholder"/>
        </w:category>
        <w:types>
          <w:type w:val="bbPlcHdr"/>
        </w:types>
        <w:behaviors>
          <w:behavior w:val="content"/>
        </w:behaviors>
        <w:guid w:val="{92E87702-1F80-47F8-ADB0-31CDED54D54D}"/>
      </w:docPartPr>
      <w:docPartBody>
        <w:p w:rsidR="00FD76AF" w:rsidRDefault="0022407B">
          <w:pPr>
            <w:pStyle w:val="31A487569D074481A9FDEEDAC601C78D"/>
          </w:pPr>
          <w:r w:rsidRPr="00E56144">
            <w:rPr>
              <w:rStyle w:val="PlaceholderText"/>
            </w:rPr>
            <w:t>.</w:t>
          </w:r>
        </w:p>
      </w:docPartBody>
    </w:docPart>
    <w:docPart>
      <w:docPartPr>
        <w:name w:val="64FD556A322F4AF58EA638166A1B6829"/>
        <w:category>
          <w:name w:val="General"/>
          <w:gallery w:val="placeholder"/>
        </w:category>
        <w:types>
          <w:type w:val="bbPlcHdr"/>
        </w:types>
        <w:behaviors>
          <w:behavior w:val="content"/>
        </w:behaviors>
        <w:guid w:val="{12026562-C235-4ABC-8705-4360E0FABCFD}"/>
      </w:docPartPr>
      <w:docPartBody>
        <w:p w:rsidR="00FD76AF" w:rsidRDefault="0022407B">
          <w:pPr>
            <w:pStyle w:val="64FD556A322F4AF58EA638166A1B6829"/>
          </w:pPr>
          <w:r w:rsidRPr="002A0FDF">
            <w:rPr>
              <w:rStyle w:val="PlaceholderText"/>
            </w:rPr>
            <w:t>Choose a building block.</w:t>
          </w:r>
        </w:p>
      </w:docPartBody>
    </w:docPart>
    <w:docPart>
      <w:docPartPr>
        <w:name w:val="DE280760DCF9401BA1B14534EF0F045C"/>
        <w:category>
          <w:name w:val="General"/>
          <w:gallery w:val="placeholder"/>
        </w:category>
        <w:types>
          <w:type w:val="bbPlcHdr"/>
        </w:types>
        <w:behaviors>
          <w:behavior w:val="content"/>
        </w:behaviors>
        <w:guid w:val="{96BC386A-C43B-4BE4-8AE1-E6F25613A8ED}"/>
      </w:docPartPr>
      <w:docPartBody>
        <w:p w:rsidR="00FD76AF" w:rsidRDefault="0022407B">
          <w:pPr>
            <w:pStyle w:val="DE280760DCF9401BA1B14534EF0F045C"/>
          </w:pPr>
          <w:r w:rsidRPr="006E09BE">
            <w:rPr>
              <w:rStyle w:val="PlaceholderText"/>
            </w:rPr>
            <w:t>Click here to enter text.</w:t>
          </w:r>
        </w:p>
      </w:docPartBody>
    </w:docPart>
    <w:docPart>
      <w:docPartPr>
        <w:name w:val="9E99B451121F41B5869356C690B81C54"/>
        <w:category>
          <w:name w:val="General"/>
          <w:gallery w:val="placeholder"/>
        </w:category>
        <w:types>
          <w:type w:val="bbPlcHdr"/>
        </w:types>
        <w:behaviors>
          <w:behavior w:val="content"/>
        </w:behaviors>
        <w:guid w:val="{9680BB9F-2E12-41D9-979D-283F6AF5F64E}"/>
      </w:docPartPr>
      <w:docPartBody>
        <w:p w:rsidR="00FD76AF" w:rsidRDefault="0022407B">
          <w:pPr>
            <w:pStyle w:val="9E99B451121F41B5869356C690B81C54"/>
          </w:pPr>
          <w:r w:rsidRPr="00E56144">
            <w:rPr>
              <w:rStyle w:val="PlaceholderText"/>
            </w:rPr>
            <w:t>.</w:t>
          </w:r>
        </w:p>
      </w:docPartBody>
    </w:docPart>
    <w:docPart>
      <w:docPartPr>
        <w:name w:val="59420D5FCB0C4DA89DBBF840DB7A31C6"/>
        <w:category>
          <w:name w:val="General"/>
          <w:gallery w:val="placeholder"/>
        </w:category>
        <w:types>
          <w:type w:val="bbPlcHdr"/>
        </w:types>
        <w:behaviors>
          <w:behavior w:val="content"/>
        </w:behaviors>
        <w:guid w:val="{3D57F724-FA9F-440E-85EE-B027936ABD7B}"/>
      </w:docPartPr>
      <w:docPartBody>
        <w:p w:rsidR="00FD76AF" w:rsidRDefault="0022407B">
          <w:pPr>
            <w:pStyle w:val="59420D5FCB0C4DA89DBBF840DB7A31C6"/>
          </w:pPr>
          <w:r w:rsidRPr="002A0FDF">
            <w:rPr>
              <w:rStyle w:val="PlaceholderText"/>
            </w:rPr>
            <w:t>Choose a building block.</w:t>
          </w:r>
        </w:p>
      </w:docPartBody>
    </w:docPart>
    <w:docPart>
      <w:docPartPr>
        <w:name w:val="A48F890BEDC3471998589B049E8B71F3"/>
        <w:category>
          <w:name w:val="General"/>
          <w:gallery w:val="placeholder"/>
        </w:category>
        <w:types>
          <w:type w:val="bbPlcHdr"/>
        </w:types>
        <w:behaviors>
          <w:behavior w:val="content"/>
        </w:behaviors>
        <w:guid w:val="{FBD81699-561E-48B5-81E8-D713B56DCD9F}"/>
      </w:docPartPr>
      <w:docPartBody>
        <w:p w:rsidR="00FD76AF" w:rsidRDefault="0022407B">
          <w:pPr>
            <w:pStyle w:val="A48F890BEDC3471998589B049E8B71F3"/>
          </w:pPr>
          <w:r w:rsidRPr="006E09BE">
            <w:rPr>
              <w:rStyle w:val="PlaceholderText"/>
            </w:rPr>
            <w:t>Click here to enter text.</w:t>
          </w:r>
        </w:p>
      </w:docPartBody>
    </w:docPart>
    <w:docPart>
      <w:docPartPr>
        <w:name w:val="E1CC210B93624326943EDF818C9109ED"/>
        <w:category>
          <w:name w:val="General"/>
          <w:gallery w:val="placeholder"/>
        </w:category>
        <w:types>
          <w:type w:val="bbPlcHdr"/>
        </w:types>
        <w:behaviors>
          <w:behavior w:val="content"/>
        </w:behaviors>
        <w:guid w:val="{EF407F3D-2309-474A-9857-34D0F28F7EEA}"/>
      </w:docPartPr>
      <w:docPartBody>
        <w:p w:rsidR="00FD76AF" w:rsidRDefault="0022407B">
          <w:pPr>
            <w:pStyle w:val="E1CC210B93624326943EDF818C9109ED"/>
          </w:pPr>
          <w:r w:rsidRPr="00E56144">
            <w:rPr>
              <w:rStyle w:val="PlaceholderText"/>
            </w:rPr>
            <w:t>.</w:t>
          </w:r>
        </w:p>
      </w:docPartBody>
    </w:docPart>
    <w:docPart>
      <w:docPartPr>
        <w:name w:val="D01B910F28AD40CD87AF5BA201C4CEF5"/>
        <w:category>
          <w:name w:val="General"/>
          <w:gallery w:val="placeholder"/>
        </w:category>
        <w:types>
          <w:type w:val="bbPlcHdr"/>
        </w:types>
        <w:behaviors>
          <w:behavior w:val="content"/>
        </w:behaviors>
        <w:guid w:val="{550E3D22-126E-48A9-89F4-2E72FCA30C0A}"/>
      </w:docPartPr>
      <w:docPartBody>
        <w:p w:rsidR="00FD76AF" w:rsidRDefault="0022407B">
          <w:pPr>
            <w:pStyle w:val="D01B910F28AD40CD87AF5BA201C4CEF5"/>
          </w:pPr>
          <w:r w:rsidRPr="006E09BE">
            <w:rPr>
              <w:rStyle w:val="PlaceholderText"/>
            </w:rPr>
            <w:t>Choose a building block.</w:t>
          </w:r>
        </w:p>
      </w:docPartBody>
    </w:docPart>
    <w:docPart>
      <w:docPartPr>
        <w:name w:val="FC696AA6AAB142AB81EAB914AD288FA3"/>
        <w:category>
          <w:name w:val="General"/>
          <w:gallery w:val="placeholder"/>
        </w:category>
        <w:types>
          <w:type w:val="bbPlcHdr"/>
        </w:types>
        <w:behaviors>
          <w:behavior w:val="content"/>
        </w:behaviors>
        <w:guid w:val="{E6DD925C-C13C-4944-BA2B-A811592A751D}"/>
      </w:docPartPr>
      <w:docPartBody>
        <w:p w:rsidR="00FD76AF" w:rsidRDefault="0022407B">
          <w:pPr>
            <w:pStyle w:val="FC696AA6AAB142AB81EAB914AD288FA3"/>
          </w:pPr>
          <w:r w:rsidRPr="005D088E">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07B"/>
    <w:rsid w:val="000B7977"/>
    <w:rsid w:val="00134BD7"/>
    <w:rsid w:val="0022407B"/>
    <w:rsid w:val="003946A4"/>
    <w:rsid w:val="005F161A"/>
    <w:rsid w:val="00A27CDF"/>
    <w:rsid w:val="00CB76BC"/>
    <w:rsid w:val="00DD572D"/>
    <w:rsid w:val="00E8074A"/>
    <w:rsid w:val="00FD7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7888B3F727A479DA9B65F4F00E5819F">
    <w:name w:val="97888B3F727A479DA9B65F4F00E5819F"/>
  </w:style>
  <w:style w:type="paragraph" w:customStyle="1" w:styleId="32C56D117E4D41B7A4EF1F551F538526">
    <w:name w:val="32C56D117E4D41B7A4EF1F551F538526"/>
  </w:style>
  <w:style w:type="paragraph" w:customStyle="1" w:styleId="94E8847131354E7DBF8A72F01A6B20DC">
    <w:name w:val="94E8847131354E7DBF8A72F01A6B20DC"/>
  </w:style>
  <w:style w:type="paragraph" w:customStyle="1" w:styleId="F38E4A16F175487781D1C36A29F75772">
    <w:name w:val="F38E4A16F175487781D1C36A29F75772"/>
  </w:style>
  <w:style w:type="paragraph" w:customStyle="1" w:styleId="621117A564C041AE90AAB352D00E7F10">
    <w:name w:val="621117A564C041AE90AAB352D00E7F10"/>
  </w:style>
  <w:style w:type="paragraph" w:customStyle="1" w:styleId="E96BC017DABB4CE1A504C909A55B821B">
    <w:name w:val="E96BC017DABB4CE1A504C909A55B821B"/>
  </w:style>
  <w:style w:type="paragraph" w:customStyle="1" w:styleId="D96A5C1C4F264C938ADE853A8A19FEFF">
    <w:name w:val="D96A5C1C4F264C938ADE853A8A19FEFF"/>
  </w:style>
  <w:style w:type="paragraph" w:customStyle="1" w:styleId="EA52AC361AE043E4A7F30FD4632386C0">
    <w:name w:val="EA52AC361AE043E4A7F30FD4632386C0"/>
  </w:style>
  <w:style w:type="paragraph" w:customStyle="1" w:styleId="CF1BA2284BFF4EDEB45B812DF53C3B89">
    <w:name w:val="CF1BA2284BFF4EDEB45B812DF53C3B89"/>
  </w:style>
  <w:style w:type="paragraph" w:customStyle="1" w:styleId="498E8437B44B487FBEF9F3BA16B25E79">
    <w:name w:val="498E8437B44B487FBEF9F3BA16B25E79"/>
  </w:style>
  <w:style w:type="paragraph" w:customStyle="1" w:styleId="083BCC2A7224473D96CBE8B41A6357C4">
    <w:name w:val="083BCC2A7224473D96CBE8B41A6357C4"/>
  </w:style>
  <w:style w:type="paragraph" w:customStyle="1" w:styleId="CA51F0D3EADC424DAFD8FCC9D3C229FD">
    <w:name w:val="CA51F0D3EADC424DAFD8FCC9D3C229FD"/>
  </w:style>
  <w:style w:type="paragraph" w:customStyle="1" w:styleId="539E0E5A5239407DB430872EB7885782">
    <w:name w:val="539E0E5A5239407DB430872EB7885782"/>
  </w:style>
  <w:style w:type="paragraph" w:customStyle="1" w:styleId="65D108602FE446BB9F26EC29CD5EE2A1">
    <w:name w:val="65D108602FE446BB9F26EC29CD5EE2A1"/>
  </w:style>
  <w:style w:type="paragraph" w:customStyle="1" w:styleId="904E64D6B10B47D08F9EE218AA28185A">
    <w:name w:val="904E64D6B10B47D08F9EE218AA28185A"/>
  </w:style>
  <w:style w:type="paragraph" w:customStyle="1" w:styleId="0CA0385331004E0D82F10193106040A6">
    <w:name w:val="0CA0385331004E0D82F10193106040A6"/>
  </w:style>
  <w:style w:type="paragraph" w:customStyle="1" w:styleId="1A7006E4CB4C4CAFB7244925819CD471">
    <w:name w:val="1A7006E4CB4C4CAFB7244925819CD471"/>
  </w:style>
  <w:style w:type="paragraph" w:customStyle="1" w:styleId="8469F0BCCD6F4F449D5CD52C1D6210FB">
    <w:name w:val="8469F0BCCD6F4F449D5CD52C1D6210FB"/>
  </w:style>
  <w:style w:type="paragraph" w:customStyle="1" w:styleId="84F3D16CC67C465496F310730030AC6A">
    <w:name w:val="84F3D16CC67C465496F310730030AC6A"/>
  </w:style>
  <w:style w:type="paragraph" w:customStyle="1" w:styleId="25B4DE15CDFF4385A58AB95E51EEB51A">
    <w:name w:val="25B4DE15CDFF4385A58AB95E51EEB51A"/>
  </w:style>
  <w:style w:type="paragraph" w:customStyle="1" w:styleId="7B1BB2C28EA84F71960CA45443D2A731">
    <w:name w:val="7B1BB2C28EA84F71960CA45443D2A731"/>
  </w:style>
  <w:style w:type="paragraph" w:customStyle="1" w:styleId="E0B3FCB9C35D4A73BEFCDCCCC533023F">
    <w:name w:val="E0B3FCB9C35D4A73BEFCDCCCC533023F"/>
  </w:style>
  <w:style w:type="paragraph" w:customStyle="1" w:styleId="5BC3B7968E4A4357B159762A13423DC0">
    <w:name w:val="5BC3B7968E4A4357B159762A13423DC0"/>
  </w:style>
  <w:style w:type="paragraph" w:customStyle="1" w:styleId="9AD31521DE3347CD80D32C71B9F942C9">
    <w:name w:val="9AD31521DE3347CD80D32C71B9F942C9"/>
  </w:style>
  <w:style w:type="paragraph" w:customStyle="1" w:styleId="BB8A3DE349AB464E9B169BD2333361D1">
    <w:name w:val="BB8A3DE349AB464E9B169BD2333361D1"/>
  </w:style>
  <w:style w:type="paragraph" w:customStyle="1" w:styleId="39F7E5520B0340A9B0E354E1702D5808">
    <w:name w:val="39F7E5520B0340A9B0E354E1702D5808"/>
  </w:style>
  <w:style w:type="paragraph" w:customStyle="1" w:styleId="4A5F15871D494E7186CAADADB486C8A5">
    <w:name w:val="4A5F15871D494E7186CAADADB486C8A5"/>
  </w:style>
  <w:style w:type="paragraph" w:customStyle="1" w:styleId="31A487569D074481A9FDEEDAC601C78D">
    <w:name w:val="31A487569D074481A9FDEEDAC601C78D"/>
  </w:style>
  <w:style w:type="paragraph" w:customStyle="1" w:styleId="64FD556A322F4AF58EA638166A1B6829">
    <w:name w:val="64FD556A322F4AF58EA638166A1B6829"/>
  </w:style>
  <w:style w:type="paragraph" w:customStyle="1" w:styleId="DE280760DCF9401BA1B14534EF0F045C">
    <w:name w:val="DE280760DCF9401BA1B14534EF0F045C"/>
  </w:style>
  <w:style w:type="paragraph" w:customStyle="1" w:styleId="9E99B451121F41B5869356C690B81C54">
    <w:name w:val="9E99B451121F41B5869356C690B81C54"/>
  </w:style>
  <w:style w:type="paragraph" w:customStyle="1" w:styleId="59420D5FCB0C4DA89DBBF840DB7A31C6">
    <w:name w:val="59420D5FCB0C4DA89DBBF840DB7A31C6"/>
  </w:style>
  <w:style w:type="paragraph" w:customStyle="1" w:styleId="A48F890BEDC3471998589B049E8B71F3">
    <w:name w:val="A48F890BEDC3471998589B049E8B71F3"/>
  </w:style>
  <w:style w:type="paragraph" w:customStyle="1" w:styleId="E1CC210B93624326943EDF818C9109ED">
    <w:name w:val="E1CC210B93624326943EDF818C9109ED"/>
  </w:style>
  <w:style w:type="paragraph" w:customStyle="1" w:styleId="F7F98272FA59485AAFED4442A4C0D658">
    <w:name w:val="F7F98272FA59485AAFED4442A4C0D658"/>
  </w:style>
  <w:style w:type="paragraph" w:customStyle="1" w:styleId="0E6A7A29F6154C579B27204EFD9AB9D4">
    <w:name w:val="0E6A7A29F6154C579B27204EFD9AB9D4"/>
  </w:style>
  <w:style w:type="paragraph" w:customStyle="1" w:styleId="75F657464DCF4DEFB58327B2D7CA96A8">
    <w:name w:val="75F657464DCF4DEFB58327B2D7CA96A8"/>
  </w:style>
  <w:style w:type="paragraph" w:customStyle="1" w:styleId="01479C6D1F03418CA4F3304B55FBBC72">
    <w:name w:val="01479C6D1F03418CA4F3304B55FBBC72"/>
  </w:style>
  <w:style w:type="paragraph" w:customStyle="1" w:styleId="A19AB67E2E434B6BA2F4C613B76C2DB1">
    <w:name w:val="A19AB67E2E434B6BA2F4C613B76C2DB1"/>
  </w:style>
  <w:style w:type="paragraph" w:customStyle="1" w:styleId="D5F659F833F646DC96E6D32F23B5E2B4">
    <w:name w:val="D5F659F833F646DC96E6D32F23B5E2B4"/>
  </w:style>
  <w:style w:type="paragraph" w:customStyle="1" w:styleId="D01B910F28AD40CD87AF5BA201C4CEF5">
    <w:name w:val="D01B910F28AD40CD87AF5BA201C4CEF5"/>
  </w:style>
  <w:style w:type="paragraph" w:customStyle="1" w:styleId="FC696AA6AAB142AB81EAB914AD288FA3">
    <w:name w:val="FC696AA6AAB142AB81EAB914AD288F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66E796-22A4-4C75-B9F3-7FBE3A516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Criminal Appeal Template</Template>
  <TotalTime>200</TotalTime>
  <Pages>1</Pages>
  <Words>1968</Words>
  <Characters>11220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Marie-Claire Julie</dc:creator>
  <cp:lastModifiedBy>Marie-Claire Julie</cp:lastModifiedBy>
  <cp:revision>17</cp:revision>
  <cp:lastPrinted>2016-12-09T05:50:00Z</cp:lastPrinted>
  <dcterms:created xsi:type="dcterms:W3CDTF">2016-12-02T07:47:00Z</dcterms:created>
  <dcterms:modified xsi:type="dcterms:W3CDTF">2016-12-09T05:56:00Z</dcterms:modified>
</cp:coreProperties>
</file>